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4C" w:rsidRPr="000052F2" w:rsidRDefault="00F41D4C" w:rsidP="00F41D4C">
      <w:pPr>
        <w:shd w:val="clear" w:color="auto" w:fill="FFFFFF"/>
        <w:spacing w:after="675" w:line="293" w:lineRule="atLeast"/>
        <w:textAlignment w:val="baseline"/>
        <w:outlineLvl w:val="0"/>
        <w:rPr>
          <w:rFonts w:ascii="Arial" w:eastAsia="Times New Roman" w:hAnsi="Arial" w:cs="Arial"/>
          <w:color w:val="211C1C"/>
          <w:kern w:val="36"/>
          <w:sz w:val="86"/>
          <w:szCs w:val="86"/>
          <w:lang w:eastAsia="ru-RU"/>
        </w:rPr>
      </w:pPr>
      <w:r w:rsidRPr="000052F2">
        <w:rPr>
          <w:rFonts w:ascii="Arial" w:eastAsia="Times New Roman" w:hAnsi="Arial" w:cs="Arial"/>
          <w:color w:val="211C1C"/>
          <w:kern w:val="36"/>
          <w:sz w:val="86"/>
          <w:szCs w:val="86"/>
          <w:lang w:eastAsia="ru-RU"/>
        </w:rPr>
        <w:t>Самое главное начинается</w:t>
      </w:r>
    </w:p>
    <w:p w:rsidR="00F41D4C" w:rsidRPr="000052F2" w:rsidRDefault="00F41D4C" w:rsidP="00F41D4C">
      <w:pPr>
        <w:pBdr>
          <w:bottom w:val="single" w:sz="6" w:space="15" w:color="EDF0F1"/>
        </w:pBdr>
        <w:shd w:val="clear" w:color="auto" w:fill="FFFFFF"/>
        <w:spacing w:after="300" w:line="320" w:lineRule="atLeast"/>
        <w:textAlignment w:val="baseline"/>
        <w:rPr>
          <w:rFonts w:ascii="Arial" w:eastAsia="Times New Roman" w:hAnsi="Arial" w:cs="Arial"/>
          <w:color w:val="211C1C"/>
          <w:sz w:val="27"/>
          <w:szCs w:val="27"/>
          <w:lang w:eastAsia="ru-RU"/>
        </w:rPr>
      </w:pPr>
      <w:r w:rsidRPr="000052F2">
        <w:rPr>
          <w:rFonts w:ascii="Arial" w:eastAsia="Times New Roman" w:hAnsi="Arial" w:cs="Arial"/>
          <w:color w:val="211C1C"/>
          <w:sz w:val="27"/>
          <w:szCs w:val="27"/>
          <w:lang w:eastAsia="ru-RU"/>
        </w:rPr>
        <w:t>10.03.2017 |</w:t>
      </w:r>
      <w:r w:rsidRPr="000052F2">
        <w:rPr>
          <w:rFonts w:ascii="Arial" w:eastAsia="Times New Roman" w:hAnsi="Arial" w:cs="Arial"/>
          <w:color w:val="211C1C"/>
          <w:sz w:val="27"/>
          <w:lang w:eastAsia="ru-RU"/>
        </w:rPr>
        <w:t> </w:t>
      </w:r>
      <w:proofErr w:type="spellStart"/>
      <w:r w:rsidRPr="000052F2">
        <w:rPr>
          <w:rFonts w:ascii="Arial" w:eastAsia="Times New Roman" w:hAnsi="Arial" w:cs="Arial"/>
          <w:color w:val="211C1C"/>
          <w:sz w:val="27"/>
          <w:szCs w:val="27"/>
          <w:lang w:eastAsia="ru-RU"/>
        </w:rPr>
        <w:t>Превью</w:t>
      </w:r>
      <w:proofErr w:type="spellEnd"/>
      <w:r w:rsidRPr="000052F2">
        <w:rPr>
          <w:rFonts w:ascii="Arial" w:eastAsia="Times New Roman" w:hAnsi="Arial" w:cs="Arial"/>
          <w:color w:val="211C1C"/>
          <w:sz w:val="27"/>
          <w:szCs w:val="27"/>
          <w:lang w:eastAsia="ru-RU"/>
        </w:rPr>
        <w:t xml:space="preserve"> 1/4 финала Кубка Федерации.</w:t>
      </w:r>
    </w:p>
    <w:p w:rsidR="00F41D4C" w:rsidRDefault="00F41D4C" w:rsidP="00F41D4C">
      <w:pPr>
        <w:pStyle w:val="a4"/>
        <w:shd w:val="clear" w:color="auto" w:fill="FFFFFF"/>
        <w:spacing w:before="0" w:beforeAutospacing="0" w:after="375" w:afterAutospacing="0" w:line="343" w:lineRule="atLeast"/>
        <w:jc w:val="both"/>
        <w:textAlignment w:val="baseline"/>
        <w:rPr>
          <w:rFonts w:ascii="Arial" w:hAnsi="Arial" w:cs="Arial"/>
          <w:color w:val="211C1C"/>
          <w:sz w:val="34"/>
          <w:szCs w:val="34"/>
        </w:rPr>
      </w:pPr>
      <w:r>
        <w:rPr>
          <w:rFonts w:ascii="Arial" w:hAnsi="Arial" w:cs="Arial"/>
          <w:color w:val="211C1C"/>
          <w:sz w:val="34"/>
          <w:szCs w:val="34"/>
        </w:rPr>
        <w:t>С великим назиданием для потомков: не пошло дело в «</w:t>
      </w:r>
      <w:proofErr w:type="spellStart"/>
      <w:r>
        <w:rPr>
          <w:rFonts w:ascii="Arial" w:hAnsi="Arial" w:cs="Arial"/>
          <w:color w:val="211C1C"/>
          <w:sz w:val="34"/>
          <w:szCs w:val="34"/>
        </w:rPr>
        <w:t>регулярке</w:t>
      </w:r>
      <w:proofErr w:type="spellEnd"/>
      <w:r>
        <w:rPr>
          <w:rFonts w:ascii="Arial" w:hAnsi="Arial" w:cs="Arial"/>
          <w:color w:val="211C1C"/>
          <w:sz w:val="34"/>
          <w:szCs w:val="34"/>
        </w:rPr>
        <w:t xml:space="preserve">» - нечего рыпаться и в </w:t>
      </w:r>
      <w:proofErr w:type="spellStart"/>
      <w:r>
        <w:rPr>
          <w:rFonts w:ascii="Arial" w:hAnsi="Arial" w:cs="Arial"/>
          <w:color w:val="211C1C"/>
          <w:sz w:val="34"/>
          <w:szCs w:val="34"/>
        </w:rPr>
        <w:t>плей-офф</w:t>
      </w:r>
      <w:proofErr w:type="spellEnd"/>
      <w:r>
        <w:rPr>
          <w:rFonts w:ascii="Arial" w:hAnsi="Arial" w:cs="Arial"/>
          <w:color w:val="211C1C"/>
          <w:sz w:val="34"/>
          <w:szCs w:val="34"/>
        </w:rPr>
        <w:t>.</w:t>
      </w:r>
    </w:p>
    <w:p w:rsidR="00F41D4C" w:rsidRDefault="00F41D4C" w:rsidP="00F41D4C">
      <w:pPr>
        <w:pStyle w:val="a4"/>
        <w:shd w:val="clear" w:color="auto" w:fill="FFFFFF"/>
        <w:spacing w:before="0" w:beforeAutospacing="0" w:after="375" w:afterAutospacing="0" w:line="343" w:lineRule="atLeast"/>
        <w:textAlignment w:val="baseline"/>
        <w:rPr>
          <w:rFonts w:ascii="Arial" w:hAnsi="Arial" w:cs="Arial"/>
          <w:color w:val="211C1C"/>
          <w:sz w:val="34"/>
          <w:szCs w:val="34"/>
        </w:rPr>
      </w:pPr>
      <w:r>
        <w:rPr>
          <w:rFonts w:ascii="Arial" w:hAnsi="Arial" w:cs="Arial"/>
          <w:noProof/>
          <w:color w:val="211C1C"/>
          <w:sz w:val="34"/>
          <w:szCs w:val="34"/>
        </w:rPr>
        <w:drawing>
          <wp:inline distT="0" distB="0" distL="0" distR="0">
            <wp:extent cx="2667000" cy="2390775"/>
            <wp:effectExtent l="19050" t="0" r="0" b="0"/>
            <wp:docPr id="1" name="Рисунок 1" descr="http://www.vhl.su/photo/redactor/42651a27ccd7b1b7c96db85b06030c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hl.su/photo/redactor/42651a27ccd7b1b7c96db85b06030c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D4C" w:rsidRDefault="00F41D4C" w:rsidP="00F41D4C">
      <w:pPr>
        <w:shd w:val="clear" w:color="auto" w:fill="FFFFFF"/>
        <w:spacing w:before="30" w:after="45" w:line="375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</w:pPr>
      <w:r>
        <w:rPr>
          <w:rFonts w:ascii="Arial" w:hAnsi="Arial" w:cs="Arial"/>
          <w:color w:val="211C1C"/>
          <w:sz w:val="34"/>
          <w:szCs w:val="34"/>
        </w:rPr>
        <w:t>Как уже говорилось выше, данное противостояние будет вратарским. Потому что в ней лоб в лоб сходятся два лучших вратаря регулярного первенства по двум различным номинациям:</w:t>
      </w:r>
      <w:r>
        <w:rPr>
          <w:rStyle w:val="apple-converted-space"/>
          <w:rFonts w:ascii="Arial" w:hAnsi="Arial" w:cs="Arial"/>
          <w:color w:val="211C1C"/>
          <w:sz w:val="34"/>
          <w:szCs w:val="34"/>
        </w:rPr>
        <w:t> </w:t>
      </w:r>
      <w:r>
        <w:rPr>
          <w:rStyle w:val="a5"/>
          <w:rFonts w:ascii="inherit" w:hAnsi="inherit" w:cs="Arial"/>
          <w:color w:val="211C1C"/>
          <w:sz w:val="21"/>
          <w:szCs w:val="21"/>
          <w:bdr w:val="none" w:sz="0" w:space="0" w:color="auto" w:frame="1"/>
        </w:rPr>
        <w:t>Михаил</w:t>
      </w:r>
      <w:r>
        <w:rPr>
          <w:rStyle w:val="apple-converted-space"/>
          <w:rFonts w:ascii="Arial" w:hAnsi="Arial" w:cs="Arial"/>
          <w:color w:val="211C1C"/>
          <w:sz w:val="34"/>
          <w:szCs w:val="34"/>
        </w:rPr>
        <w:t> </w:t>
      </w:r>
      <w:r>
        <w:rPr>
          <w:rStyle w:val="a5"/>
          <w:rFonts w:ascii="inherit" w:hAnsi="inherit" w:cs="Arial"/>
          <w:color w:val="211C1C"/>
          <w:sz w:val="21"/>
          <w:szCs w:val="21"/>
          <w:bdr w:val="none" w:sz="0" w:space="0" w:color="auto" w:frame="1"/>
        </w:rPr>
        <w:t>Шпаков</w:t>
      </w:r>
      <w:r>
        <w:rPr>
          <w:rFonts w:ascii="Arial" w:hAnsi="Arial" w:cs="Arial"/>
          <w:color w:val="211C1C"/>
          <w:sz w:val="34"/>
          <w:szCs w:val="34"/>
        </w:rPr>
        <w:t>, пропускающий менее двух шайб в среднем за матч, и</w:t>
      </w:r>
      <w:r>
        <w:rPr>
          <w:rStyle w:val="apple-converted-space"/>
          <w:rFonts w:ascii="Arial" w:hAnsi="Arial" w:cs="Arial"/>
          <w:color w:val="211C1C"/>
          <w:sz w:val="34"/>
          <w:szCs w:val="34"/>
        </w:rPr>
        <w:t> </w:t>
      </w:r>
      <w:r>
        <w:rPr>
          <w:rStyle w:val="a5"/>
          <w:rFonts w:ascii="inherit" w:hAnsi="inherit" w:cs="Arial"/>
          <w:color w:val="211C1C"/>
          <w:sz w:val="21"/>
          <w:szCs w:val="21"/>
          <w:bdr w:val="none" w:sz="0" w:space="0" w:color="auto" w:frame="1"/>
        </w:rPr>
        <w:t>Егор Оселедец</w:t>
      </w:r>
      <w:r>
        <w:rPr>
          <w:rFonts w:ascii="Arial" w:hAnsi="Arial" w:cs="Arial"/>
          <w:color w:val="211C1C"/>
          <w:sz w:val="34"/>
          <w:szCs w:val="34"/>
        </w:rPr>
        <w:t>, отбивающий 92,64 процента летящих в створ его ворот бросков. Причем «тыловое обеспечение» этих вратарей в случае какого-либо форс-мажора, тоже достаточно основательное. А у того же ЦСК ВВС в далеком загашнике есть еще «великий и ужасный</w:t>
      </w:r>
      <w:proofErr w:type="gramStart"/>
      <w:r>
        <w:rPr>
          <w:rFonts w:ascii="Arial" w:hAnsi="Arial" w:cs="Arial"/>
          <w:color w:val="211C1C"/>
          <w:sz w:val="34"/>
          <w:szCs w:val="34"/>
        </w:rPr>
        <w:t>»</w:t>
      </w:r>
      <w:r>
        <w:rPr>
          <w:rStyle w:val="a5"/>
          <w:rFonts w:ascii="inherit" w:hAnsi="inherit" w:cs="Arial"/>
          <w:color w:val="211C1C"/>
          <w:sz w:val="21"/>
          <w:szCs w:val="21"/>
          <w:bdr w:val="none" w:sz="0" w:space="0" w:color="auto" w:frame="1"/>
        </w:rPr>
        <w:t>К</w:t>
      </w:r>
      <w:proofErr w:type="gramEnd"/>
      <w:r>
        <w:rPr>
          <w:rStyle w:val="a5"/>
          <w:rFonts w:ascii="inherit" w:hAnsi="inherit" w:cs="Arial"/>
          <w:color w:val="211C1C"/>
          <w:sz w:val="21"/>
          <w:szCs w:val="21"/>
          <w:bdr w:val="none" w:sz="0" w:space="0" w:color="auto" w:frame="1"/>
        </w:rPr>
        <w:t>онстантин Комариков</w:t>
      </w:r>
      <w:r>
        <w:rPr>
          <w:rFonts w:ascii="Arial" w:hAnsi="Arial" w:cs="Arial"/>
          <w:color w:val="211C1C"/>
          <w:sz w:val="34"/>
          <w:szCs w:val="34"/>
        </w:rPr>
        <w:t>, сделавший большие глаза видавшему всякое</w:t>
      </w:r>
      <w:r>
        <w:rPr>
          <w:rStyle w:val="apple-converted-space"/>
          <w:rFonts w:ascii="Arial" w:hAnsi="Arial" w:cs="Arial"/>
          <w:color w:val="211C1C"/>
          <w:sz w:val="34"/>
          <w:szCs w:val="34"/>
        </w:rPr>
        <w:t> </w:t>
      </w:r>
      <w:r>
        <w:rPr>
          <w:rStyle w:val="a5"/>
          <w:rFonts w:ascii="inherit" w:hAnsi="inherit" w:cs="Arial"/>
          <w:color w:val="211C1C"/>
          <w:sz w:val="21"/>
          <w:szCs w:val="21"/>
          <w:bdr w:val="none" w:sz="0" w:space="0" w:color="auto" w:frame="1"/>
        </w:rPr>
        <w:t xml:space="preserve">Айдару </w:t>
      </w:r>
      <w:proofErr w:type="spellStart"/>
      <w:r>
        <w:rPr>
          <w:rStyle w:val="a5"/>
          <w:rFonts w:ascii="inherit" w:hAnsi="inherit" w:cs="Arial"/>
          <w:color w:val="211C1C"/>
          <w:sz w:val="21"/>
          <w:szCs w:val="21"/>
          <w:bdr w:val="none" w:sz="0" w:space="0" w:color="auto" w:frame="1"/>
        </w:rPr>
        <w:t>Мусакаеву</w:t>
      </w:r>
      <w:proofErr w:type="spellEnd"/>
      <w:r w:rsidR="00C10098" w:rsidRPr="00C10098"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  <w:br/>
      </w:r>
    </w:p>
    <w:p w:rsidR="00F41D4C" w:rsidRDefault="00F41D4C" w:rsidP="00F41D4C">
      <w:pPr>
        <w:shd w:val="clear" w:color="auto" w:fill="FFFFFF"/>
        <w:spacing w:before="30" w:after="45" w:line="375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</w:pPr>
    </w:p>
    <w:p w:rsidR="00F41D4C" w:rsidRDefault="00F41D4C" w:rsidP="00F41D4C">
      <w:pPr>
        <w:shd w:val="clear" w:color="auto" w:fill="FFFFFF"/>
        <w:spacing w:before="30" w:after="45" w:line="375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</w:pPr>
    </w:p>
    <w:p w:rsidR="00C10098" w:rsidRPr="00C10098" w:rsidRDefault="00C10098" w:rsidP="00F41D4C">
      <w:pPr>
        <w:shd w:val="clear" w:color="auto" w:fill="FFFFFF"/>
        <w:spacing w:before="30" w:after="45" w:line="375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</w:pPr>
      <w:r w:rsidRPr="00C10098">
        <w:rPr>
          <w:rFonts w:ascii="Arial" w:eastAsia="Times New Roman" w:hAnsi="Arial" w:cs="Arial"/>
          <w:b/>
          <w:bCs/>
          <w:color w:val="222222"/>
          <w:kern w:val="36"/>
          <w:sz w:val="35"/>
          <w:szCs w:val="35"/>
          <w:lang w:eastAsia="ru-RU"/>
        </w:rPr>
        <w:lastRenderedPageBreak/>
        <w:t>ЦСК ВВС - ХК «Челны» - 3:1</w:t>
      </w:r>
    </w:p>
    <w:p w:rsidR="00C10098" w:rsidRPr="00C10098" w:rsidRDefault="00C10098" w:rsidP="00C10098">
      <w:pPr>
        <w:shd w:val="clear" w:color="auto" w:fill="FFFFFF"/>
        <w:spacing w:after="0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воскресного поражения было понятно, что ЦСК ВВС во второй игре с «</w:t>
      </w:r>
      <w:hyperlink r:id="rId5" w:tooltip="Челнами" w:history="1">
        <w:r w:rsidRPr="00C10098">
          <w:rPr>
            <w:rFonts w:ascii="Arial" w:eastAsia="Times New Roman" w:hAnsi="Arial" w:cs="Arial"/>
            <w:color w:val="C61212"/>
            <w:sz w:val="21"/>
            <w:lang w:eastAsia="ru-RU"/>
          </w:rPr>
          <w:t>Челнами</w:t>
        </w:r>
      </w:hyperlink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ждут вратарские пертурбации. Но чтобы настолько радикальные?</w:t>
      </w:r>
    </w:p>
    <w:p w:rsidR="00C10098" w:rsidRPr="00C10098" w:rsidRDefault="00C10098" w:rsidP="00C10098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Вместо вполне ожидаемого Сергея Завьялова, вновь оставленного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бэкапить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 воротах «летчиков» появился 20-летний тольяттинский воспитанник Константин Комариков. </w:t>
      </w:r>
      <w:proofErr w:type="gram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Который</w:t>
      </w:r>
      <w:proofErr w:type="gram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нынешнем сезоне в заявку-то попадал по большим праздникам. В этот момент как раз закончился матч в Нижнем Тагиле, показавший, чем заканчиваются подобные вратарские эксперименты, и за ЦСК ВВС стало как-то боязливо.</w:t>
      </w:r>
    </w:p>
    <w:p w:rsidR="00C10098" w:rsidRPr="00C10098" w:rsidRDefault="00C10098" w:rsidP="00C10098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 совершенно напрасно: молодой голкипер был в полном порядке. Заодно мобилизовалась вся команда, понемногу привыкшая к стене в лице Егора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Оселедеца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своем тылу. В первом периоде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челнинцев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просто останавливали на синей линии, и предпочитали действовать подальше от своих ворот. То есть, у ворот чужих, что в итоге и привело к заброшенной шайбе – 1:0. Во второй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двадцатиминутке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гости уже протоптали тропинки к гостевым воротам, но </w:t>
      </w:r>
      <w:proofErr w:type="gram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Комариков</w:t>
      </w:r>
      <w:proofErr w:type="gram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раз за разом оказывался на высоте.</w:t>
      </w:r>
    </w:p>
    <w:p w:rsidR="00C10098" w:rsidRPr="00C10098" w:rsidRDefault="00C10098" w:rsidP="00C10098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Пробить молодого самарского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кипера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челнинцам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удалось лишь в середине третьего периода. К тому времени хозяева уже вели в счете 3:0, и достаточно уверенно контролировали ход матча. И за десяток оставшихся минут ничего особенного подопечным Айдара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Мусакаева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сделать не дали. 3:1 – победа ЦСК ВВС, которая позволила им оторваться от «</w:t>
      </w:r>
      <w:hyperlink r:id="rId6" w:tooltip="Юниора-Спутника" w:history="1">
        <w:r w:rsidRPr="00C10098">
          <w:rPr>
            <w:rFonts w:ascii="Arial" w:eastAsia="Times New Roman" w:hAnsi="Arial" w:cs="Arial"/>
            <w:color w:val="C61212"/>
            <w:sz w:val="21"/>
            <w:lang w:eastAsia="ru-RU"/>
          </w:rPr>
          <w:t>Юниора-Спутника</w:t>
        </w:r>
      </w:hyperlink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на три очка. А вот </w:t>
      </w:r>
      <w:proofErr w:type="spellStart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челнинцам</w:t>
      </w:r>
      <w:proofErr w:type="spellEnd"/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это поражение не позволило подобраться вплотную к «</w:t>
      </w:r>
      <w:hyperlink r:id="rId7" w:tooltip="Славутичу" w:history="1">
        <w:r w:rsidRPr="00C10098">
          <w:rPr>
            <w:rFonts w:ascii="Arial" w:eastAsia="Times New Roman" w:hAnsi="Arial" w:cs="Arial"/>
            <w:color w:val="C61212"/>
            <w:sz w:val="21"/>
            <w:lang w:eastAsia="ru-RU"/>
          </w:rPr>
          <w:t>Славутичу</w:t>
        </w:r>
      </w:hyperlink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</w:t>
      </w:r>
    </w:p>
    <w:p w:rsidR="00C10098" w:rsidRPr="00C10098" w:rsidRDefault="00C10098" w:rsidP="00C10098">
      <w:pPr>
        <w:shd w:val="clear" w:color="auto" w:fill="FFFFFF"/>
        <w:spacing w:before="100" w:beforeAutospacing="1" w:after="100" w:afterAutospacing="1" w:line="300" w:lineRule="atLeast"/>
        <w:jc w:val="both"/>
        <w:textAlignment w:val="top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1009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Пресс-служба ВХЛ</w:t>
      </w:r>
    </w:p>
    <w:p w:rsidR="00D06B73" w:rsidRDefault="00D06B73"/>
    <w:sectPr w:rsidR="00D06B73" w:rsidSect="00D06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098"/>
    <w:rsid w:val="00343171"/>
    <w:rsid w:val="00C10098"/>
    <w:rsid w:val="00D06B73"/>
    <w:rsid w:val="00F4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73"/>
  </w:style>
  <w:style w:type="paragraph" w:styleId="1">
    <w:name w:val="heading 1"/>
    <w:basedOn w:val="a"/>
    <w:link w:val="10"/>
    <w:uiPriority w:val="9"/>
    <w:qFormat/>
    <w:rsid w:val="00C1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0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09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0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1D4C"/>
  </w:style>
  <w:style w:type="character" w:styleId="a5">
    <w:name w:val="Strong"/>
    <w:basedOn w:val="a0"/>
    <w:uiPriority w:val="22"/>
    <w:qFormat/>
    <w:rsid w:val="00F41D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1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1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061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45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mara.bezformata.ru/word/slavutich/4513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ara.bezformata.ru/word/yunior-sputnik/2694840/" TargetMode="External"/><Relationship Id="rId5" Type="http://schemas.openxmlformats.org/officeDocument/2006/relationships/hyperlink" Target="http://samara.bezformata.ru/word/chelni/19738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2018-10-15T08:24:00Z</dcterms:created>
  <dcterms:modified xsi:type="dcterms:W3CDTF">2018-10-18T05:42:00Z</dcterms:modified>
</cp:coreProperties>
</file>