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6F2" w:rsidRDefault="003766F2" w:rsidP="003766F2">
      <w:pPr>
        <w:pStyle w:val="a3"/>
        <w:rPr>
          <w:sz w:val="26"/>
        </w:rPr>
      </w:pPr>
    </w:p>
    <w:p w:rsidR="008725A1" w:rsidRPr="00601FFE" w:rsidRDefault="008725A1" w:rsidP="008725A1">
      <w:pPr>
        <w:pStyle w:val="a3"/>
        <w:suppressAutoHyphens/>
        <w:rPr>
          <w:szCs w:val="24"/>
        </w:rPr>
      </w:pPr>
      <w:r>
        <w:rPr>
          <w:szCs w:val="24"/>
        </w:rPr>
        <w:t xml:space="preserve">На сайт </w:t>
      </w:r>
      <w:hyperlink r:id="rId4" w:history="1">
        <w:r w:rsidRPr="00601FFE">
          <w:rPr>
            <w:rStyle w:val="ab"/>
            <w:szCs w:val="24"/>
            <w:lang w:val="en-US"/>
          </w:rPr>
          <w:t>www</w:t>
        </w:r>
        <w:r w:rsidRPr="00601FFE">
          <w:rPr>
            <w:rStyle w:val="ab"/>
            <w:szCs w:val="24"/>
          </w:rPr>
          <w:t>.</w:t>
        </w:r>
        <w:r w:rsidRPr="00601FFE">
          <w:rPr>
            <w:rStyle w:val="ab"/>
            <w:szCs w:val="24"/>
            <w:lang w:val="en-US"/>
          </w:rPr>
          <w:t>irkfi</w:t>
        </w:r>
        <w:r w:rsidRPr="00601FFE">
          <w:rPr>
            <w:rStyle w:val="ab"/>
            <w:szCs w:val="24"/>
          </w:rPr>
          <w:t>.</w:t>
        </w:r>
        <w:r w:rsidRPr="00601FFE">
          <w:rPr>
            <w:rStyle w:val="ab"/>
            <w:szCs w:val="24"/>
            <w:lang w:val="en-US"/>
          </w:rPr>
          <w:t>ru</w:t>
        </w:r>
      </w:hyperlink>
      <w:r w:rsidRPr="00601FFE">
        <w:rPr>
          <w:szCs w:val="24"/>
        </w:rPr>
        <w:t xml:space="preserve">, </w:t>
      </w:r>
      <w:hyperlink r:id="rId5" w:history="1">
        <w:r w:rsidRPr="00601FFE">
          <w:rPr>
            <w:rStyle w:val="ab"/>
            <w:szCs w:val="24"/>
            <w:lang w:val="en-US"/>
          </w:rPr>
          <w:t>www</w:t>
        </w:r>
        <w:r w:rsidRPr="00601FFE">
          <w:rPr>
            <w:rStyle w:val="ab"/>
            <w:szCs w:val="24"/>
          </w:rPr>
          <w:t>.</w:t>
        </w:r>
        <w:r w:rsidRPr="00601FFE">
          <w:rPr>
            <w:rStyle w:val="ab"/>
            <w:szCs w:val="24"/>
            <w:lang w:val="en-US"/>
          </w:rPr>
          <w:t>torgi</w:t>
        </w:r>
        <w:r w:rsidRPr="00601FFE">
          <w:rPr>
            <w:rStyle w:val="ab"/>
            <w:szCs w:val="24"/>
          </w:rPr>
          <w:t>.</w:t>
        </w:r>
        <w:r w:rsidRPr="00601FFE">
          <w:rPr>
            <w:rStyle w:val="ab"/>
            <w:szCs w:val="24"/>
            <w:lang w:val="en-US"/>
          </w:rPr>
          <w:t>gov</w:t>
        </w:r>
        <w:r w:rsidRPr="00601FFE">
          <w:rPr>
            <w:rStyle w:val="ab"/>
            <w:szCs w:val="24"/>
          </w:rPr>
          <w:t>.</w:t>
        </w:r>
        <w:r w:rsidRPr="00601FFE">
          <w:rPr>
            <w:rStyle w:val="ab"/>
            <w:szCs w:val="24"/>
            <w:lang w:val="en-US"/>
          </w:rPr>
          <w:t>ru</w:t>
        </w:r>
      </w:hyperlink>
      <w:r w:rsidRPr="00601FFE">
        <w:rPr>
          <w:szCs w:val="24"/>
        </w:rPr>
        <w:t>.</w:t>
      </w:r>
    </w:p>
    <w:p w:rsidR="001C222D" w:rsidRPr="00A83ACC" w:rsidRDefault="001C222D" w:rsidP="00911EA8">
      <w:pPr>
        <w:pStyle w:val="a3"/>
        <w:suppressAutoHyphens/>
        <w:ind w:firstLine="539"/>
        <w:jc w:val="both"/>
        <w:rPr>
          <w:b/>
          <w:sz w:val="22"/>
          <w:szCs w:val="22"/>
        </w:rPr>
      </w:pPr>
    </w:p>
    <w:p w:rsidR="001C222D" w:rsidRPr="00A83ACC" w:rsidRDefault="001C222D" w:rsidP="0034059B">
      <w:pPr>
        <w:pStyle w:val="a3"/>
        <w:suppressAutoHyphens/>
        <w:ind w:firstLine="539"/>
        <w:jc w:val="both"/>
        <w:rPr>
          <w:b/>
          <w:sz w:val="22"/>
          <w:szCs w:val="22"/>
        </w:rPr>
      </w:pPr>
    </w:p>
    <w:p w:rsidR="001C222D" w:rsidRPr="000E3292" w:rsidRDefault="001C222D" w:rsidP="00F93540">
      <w:pPr>
        <w:pStyle w:val="a3"/>
        <w:suppressAutoHyphens/>
        <w:ind w:firstLine="539"/>
        <w:jc w:val="both"/>
        <w:rPr>
          <w:sz w:val="22"/>
          <w:szCs w:val="22"/>
        </w:rPr>
      </w:pPr>
      <w:r w:rsidRPr="00A83ACC">
        <w:rPr>
          <w:b/>
          <w:sz w:val="22"/>
          <w:szCs w:val="22"/>
        </w:rPr>
        <w:t xml:space="preserve">ОГКУ «Фонд имущества Иркутской области» </w:t>
      </w:r>
      <w:r w:rsidRPr="00A83ACC">
        <w:rPr>
          <w:sz w:val="22"/>
          <w:szCs w:val="22"/>
        </w:rPr>
        <w:t xml:space="preserve">(далее - Продавец) в соответствии с Распоряжением  Министерства имущественных отношений Иркутской области </w:t>
      </w:r>
      <w:r w:rsidR="008C4C33" w:rsidRPr="000E3292">
        <w:rPr>
          <w:sz w:val="22"/>
          <w:szCs w:val="22"/>
        </w:rPr>
        <w:t>от 1</w:t>
      </w:r>
      <w:r w:rsidR="00DC4E45">
        <w:rPr>
          <w:sz w:val="22"/>
          <w:szCs w:val="22"/>
        </w:rPr>
        <w:t>9</w:t>
      </w:r>
      <w:r w:rsidR="0061761B" w:rsidRPr="000E3292">
        <w:rPr>
          <w:sz w:val="22"/>
          <w:szCs w:val="22"/>
        </w:rPr>
        <w:t>.0</w:t>
      </w:r>
      <w:r w:rsidR="00DC4E45">
        <w:rPr>
          <w:sz w:val="22"/>
          <w:szCs w:val="22"/>
        </w:rPr>
        <w:t>6</w:t>
      </w:r>
      <w:r w:rsidR="008C4C33" w:rsidRPr="000E3292">
        <w:rPr>
          <w:sz w:val="22"/>
          <w:szCs w:val="22"/>
        </w:rPr>
        <w:t>.201</w:t>
      </w:r>
      <w:r w:rsidR="0061761B" w:rsidRPr="000E3292">
        <w:rPr>
          <w:sz w:val="22"/>
          <w:szCs w:val="22"/>
        </w:rPr>
        <w:t>5</w:t>
      </w:r>
      <w:r w:rsidR="003D4EFE" w:rsidRPr="000E3292">
        <w:rPr>
          <w:sz w:val="22"/>
          <w:szCs w:val="22"/>
        </w:rPr>
        <w:t>г.</w:t>
      </w:r>
      <w:r w:rsidR="008C4C33" w:rsidRPr="000E3292">
        <w:rPr>
          <w:sz w:val="22"/>
          <w:szCs w:val="22"/>
        </w:rPr>
        <w:t xml:space="preserve"> </w:t>
      </w:r>
      <w:r w:rsidR="00E37CA7">
        <w:rPr>
          <w:sz w:val="22"/>
          <w:szCs w:val="22"/>
        </w:rPr>
        <w:t>№</w:t>
      </w:r>
      <w:r w:rsidR="00DC4E45">
        <w:rPr>
          <w:sz w:val="22"/>
          <w:szCs w:val="22"/>
        </w:rPr>
        <w:t>16</w:t>
      </w:r>
      <w:r w:rsidRPr="000E3292">
        <w:rPr>
          <w:sz w:val="22"/>
          <w:szCs w:val="22"/>
        </w:rPr>
        <w:t>/</w:t>
      </w:r>
      <w:proofErr w:type="spellStart"/>
      <w:proofErr w:type="gramStart"/>
      <w:r w:rsidRPr="000E3292">
        <w:rPr>
          <w:sz w:val="22"/>
          <w:szCs w:val="22"/>
        </w:rPr>
        <w:t>п</w:t>
      </w:r>
      <w:proofErr w:type="spellEnd"/>
      <w:proofErr w:type="gramEnd"/>
      <w:r w:rsidRPr="000E3292">
        <w:rPr>
          <w:sz w:val="22"/>
          <w:szCs w:val="22"/>
        </w:rPr>
        <w:t xml:space="preserve">  </w:t>
      </w:r>
      <w:r w:rsidR="008C4C33" w:rsidRPr="000E3292">
        <w:rPr>
          <w:sz w:val="22"/>
          <w:szCs w:val="22"/>
        </w:rPr>
        <w:t xml:space="preserve">"О </w:t>
      </w:r>
      <w:r w:rsidR="00DC4E45">
        <w:rPr>
          <w:sz w:val="22"/>
          <w:szCs w:val="22"/>
        </w:rPr>
        <w:t>приватизации имущества»</w:t>
      </w:r>
      <w:r w:rsidRPr="000E3292">
        <w:rPr>
          <w:sz w:val="22"/>
          <w:szCs w:val="22"/>
        </w:rPr>
        <w:t xml:space="preserve"> </w:t>
      </w:r>
      <w:r w:rsidRPr="000E3292">
        <w:rPr>
          <w:b/>
          <w:sz w:val="22"/>
          <w:szCs w:val="22"/>
        </w:rPr>
        <w:t>проводит аукцион по продаже областного государственного имущества.</w:t>
      </w:r>
      <w:r w:rsidRPr="000E3292">
        <w:rPr>
          <w:sz w:val="22"/>
          <w:szCs w:val="22"/>
        </w:rPr>
        <w:t xml:space="preserve"> </w:t>
      </w:r>
    </w:p>
    <w:p w:rsidR="001C222D" w:rsidRPr="00A83ACC" w:rsidRDefault="001C222D" w:rsidP="00F93540">
      <w:pPr>
        <w:pStyle w:val="a3"/>
        <w:suppressAutoHyphens/>
        <w:ind w:firstLine="539"/>
        <w:jc w:val="both"/>
        <w:rPr>
          <w:sz w:val="22"/>
          <w:szCs w:val="22"/>
        </w:rPr>
      </w:pPr>
      <w:r w:rsidRPr="00A83ACC">
        <w:rPr>
          <w:sz w:val="22"/>
          <w:szCs w:val="22"/>
        </w:rPr>
        <w:t>Аукцион является открытым по составу участников и открытый по форме подачи предложений.</w:t>
      </w:r>
    </w:p>
    <w:p w:rsidR="00031F75" w:rsidRPr="00601FFE" w:rsidRDefault="00031F75" w:rsidP="00031F75">
      <w:pPr>
        <w:pStyle w:val="a3"/>
        <w:suppressAutoHyphens/>
        <w:ind w:firstLine="539"/>
        <w:jc w:val="both"/>
        <w:rPr>
          <w:szCs w:val="24"/>
        </w:rPr>
      </w:pPr>
      <w:r w:rsidRPr="00601FFE">
        <w:rPr>
          <w:szCs w:val="24"/>
        </w:rPr>
        <w:t xml:space="preserve">Аукцион и подведение его итогов состоится </w:t>
      </w:r>
      <w:r>
        <w:rPr>
          <w:szCs w:val="24"/>
        </w:rPr>
        <w:t xml:space="preserve"> 20</w:t>
      </w:r>
      <w:r w:rsidRPr="00601FFE">
        <w:rPr>
          <w:szCs w:val="24"/>
        </w:rPr>
        <w:t xml:space="preserve"> </w:t>
      </w:r>
      <w:r>
        <w:rPr>
          <w:szCs w:val="24"/>
        </w:rPr>
        <w:t>августа</w:t>
      </w:r>
      <w:r w:rsidRPr="00601FFE">
        <w:rPr>
          <w:szCs w:val="24"/>
        </w:rPr>
        <w:t xml:space="preserve"> 2015 года в 1</w:t>
      </w:r>
      <w:r>
        <w:rPr>
          <w:szCs w:val="24"/>
        </w:rPr>
        <w:t>1</w:t>
      </w:r>
      <w:r w:rsidRPr="00601FFE">
        <w:rPr>
          <w:szCs w:val="24"/>
        </w:rPr>
        <w:t xml:space="preserve"> часов 00 минут (время местное) по адресу: г. Иркутск, ул. </w:t>
      </w:r>
      <w:proofErr w:type="gramStart"/>
      <w:r w:rsidRPr="00601FFE">
        <w:rPr>
          <w:szCs w:val="24"/>
        </w:rPr>
        <w:t>Партизанская</w:t>
      </w:r>
      <w:proofErr w:type="gramEnd"/>
      <w:r w:rsidRPr="00601FFE">
        <w:rPr>
          <w:szCs w:val="24"/>
        </w:rPr>
        <w:t xml:space="preserve">, 1, 3 этаж, офис 73б. </w:t>
      </w:r>
    </w:p>
    <w:p w:rsidR="00031F75" w:rsidRPr="00601FFE" w:rsidRDefault="00031F75" w:rsidP="00031F75">
      <w:pPr>
        <w:pStyle w:val="a3"/>
        <w:suppressAutoHyphens/>
        <w:ind w:firstLine="539"/>
        <w:jc w:val="both"/>
        <w:rPr>
          <w:szCs w:val="24"/>
        </w:rPr>
      </w:pPr>
      <w:r w:rsidRPr="00601FFE">
        <w:rPr>
          <w:szCs w:val="24"/>
        </w:rPr>
        <w:t xml:space="preserve">Заявки принимаются ежедневно с </w:t>
      </w:r>
      <w:r>
        <w:rPr>
          <w:szCs w:val="24"/>
        </w:rPr>
        <w:t>6</w:t>
      </w:r>
      <w:r w:rsidRPr="00601FFE">
        <w:rPr>
          <w:szCs w:val="24"/>
        </w:rPr>
        <w:t xml:space="preserve"> </w:t>
      </w:r>
      <w:r>
        <w:rPr>
          <w:szCs w:val="24"/>
        </w:rPr>
        <w:t>июля</w:t>
      </w:r>
      <w:r w:rsidRPr="00601FFE">
        <w:rPr>
          <w:szCs w:val="24"/>
        </w:rPr>
        <w:t xml:space="preserve"> 2015 года по </w:t>
      </w:r>
      <w:r>
        <w:rPr>
          <w:szCs w:val="24"/>
        </w:rPr>
        <w:t>31</w:t>
      </w:r>
      <w:r w:rsidRPr="00601FFE">
        <w:rPr>
          <w:szCs w:val="24"/>
        </w:rPr>
        <w:t xml:space="preserve"> </w:t>
      </w:r>
      <w:r>
        <w:rPr>
          <w:szCs w:val="24"/>
        </w:rPr>
        <w:t>июля</w:t>
      </w:r>
      <w:r w:rsidRPr="00601FFE">
        <w:rPr>
          <w:szCs w:val="24"/>
        </w:rPr>
        <w:t xml:space="preserve"> 2015 года с 09-00 до 17-00 часов (</w:t>
      </w:r>
      <w:r>
        <w:rPr>
          <w:szCs w:val="24"/>
        </w:rPr>
        <w:t xml:space="preserve">в рабочие дни,  </w:t>
      </w:r>
      <w:r w:rsidRPr="00601FFE">
        <w:rPr>
          <w:szCs w:val="24"/>
        </w:rPr>
        <w:t xml:space="preserve">обед с 13-00 до 14-00) по адресу: г. Иркутск, ул. </w:t>
      </w:r>
      <w:proofErr w:type="gramStart"/>
      <w:r w:rsidRPr="00601FFE">
        <w:rPr>
          <w:szCs w:val="24"/>
        </w:rPr>
        <w:t>Партизанская</w:t>
      </w:r>
      <w:proofErr w:type="gramEnd"/>
      <w:r w:rsidRPr="00601FFE">
        <w:rPr>
          <w:szCs w:val="24"/>
        </w:rPr>
        <w:t>, 1, 3 этаж, офис 49.</w:t>
      </w:r>
    </w:p>
    <w:p w:rsidR="00031F75" w:rsidRPr="00601FFE" w:rsidRDefault="00031F75" w:rsidP="00031F75">
      <w:pPr>
        <w:pStyle w:val="a3"/>
        <w:suppressAutoHyphens/>
        <w:ind w:firstLine="539"/>
        <w:jc w:val="both"/>
        <w:rPr>
          <w:szCs w:val="24"/>
        </w:rPr>
      </w:pPr>
      <w:r w:rsidRPr="00601FFE">
        <w:rPr>
          <w:szCs w:val="24"/>
        </w:rPr>
        <w:t xml:space="preserve">Дата определения участников аукциона – </w:t>
      </w:r>
      <w:r>
        <w:rPr>
          <w:szCs w:val="24"/>
        </w:rPr>
        <w:t>6</w:t>
      </w:r>
      <w:r w:rsidRPr="00601FFE">
        <w:rPr>
          <w:szCs w:val="24"/>
        </w:rPr>
        <w:t xml:space="preserve"> </w:t>
      </w:r>
      <w:r>
        <w:rPr>
          <w:szCs w:val="24"/>
        </w:rPr>
        <w:t>августа</w:t>
      </w:r>
      <w:r w:rsidRPr="00601FFE">
        <w:rPr>
          <w:szCs w:val="24"/>
        </w:rPr>
        <w:t xml:space="preserve"> </w:t>
      </w:r>
      <w:r>
        <w:rPr>
          <w:szCs w:val="24"/>
        </w:rPr>
        <w:t>2015 года в 16-3</w:t>
      </w:r>
      <w:r w:rsidRPr="00601FFE">
        <w:rPr>
          <w:szCs w:val="24"/>
        </w:rPr>
        <w:t>0.</w:t>
      </w:r>
    </w:p>
    <w:p w:rsidR="00031F75" w:rsidRPr="00601FFE" w:rsidRDefault="00031F75" w:rsidP="00031F75">
      <w:pPr>
        <w:pStyle w:val="a3"/>
        <w:suppressAutoHyphens/>
        <w:jc w:val="both"/>
        <w:rPr>
          <w:szCs w:val="24"/>
        </w:rPr>
      </w:pPr>
      <w:r w:rsidRPr="00601FFE">
        <w:rPr>
          <w:szCs w:val="24"/>
        </w:rPr>
        <w:t xml:space="preserve">Справки по телефону: (83952) 297-138, 207-518, в Интернете по адресу: </w:t>
      </w:r>
      <w:hyperlink r:id="rId6" w:history="1">
        <w:r w:rsidRPr="00601FFE">
          <w:rPr>
            <w:rStyle w:val="ab"/>
            <w:szCs w:val="24"/>
            <w:lang w:val="en-US"/>
          </w:rPr>
          <w:t>www</w:t>
        </w:r>
        <w:r w:rsidRPr="00601FFE">
          <w:rPr>
            <w:rStyle w:val="ab"/>
            <w:szCs w:val="24"/>
          </w:rPr>
          <w:t>.</w:t>
        </w:r>
        <w:r w:rsidRPr="00601FFE">
          <w:rPr>
            <w:rStyle w:val="ab"/>
            <w:szCs w:val="24"/>
            <w:lang w:val="en-US"/>
          </w:rPr>
          <w:t>irkfi</w:t>
        </w:r>
        <w:r w:rsidRPr="00601FFE">
          <w:rPr>
            <w:rStyle w:val="ab"/>
            <w:szCs w:val="24"/>
          </w:rPr>
          <w:t>.</w:t>
        </w:r>
        <w:r w:rsidRPr="00601FFE">
          <w:rPr>
            <w:rStyle w:val="ab"/>
            <w:szCs w:val="24"/>
            <w:lang w:val="en-US"/>
          </w:rPr>
          <w:t>ru</w:t>
        </w:r>
      </w:hyperlink>
      <w:r w:rsidRPr="00601FFE">
        <w:rPr>
          <w:szCs w:val="24"/>
        </w:rPr>
        <w:t xml:space="preserve">, </w:t>
      </w:r>
      <w:hyperlink r:id="rId7" w:history="1">
        <w:r w:rsidRPr="00601FFE">
          <w:rPr>
            <w:rStyle w:val="ab"/>
            <w:szCs w:val="24"/>
            <w:lang w:val="en-US"/>
          </w:rPr>
          <w:t>www</w:t>
        </w:r>
        <w:r w:rsidRPr="00601FFE">
          <w:rPr>
            <w:rStyle w:val="ab"/>
            <w:szCs w:val="24"/>
          </w:rPr>
          <w:t>.</w:t>
        </w:r>
        <w:r w:rsidRPr="00601FFE">
          <w:rPr>
            <w:rStyle w:val="ab"/>
            <w:szCs w:val="24"/>
            <w:lang w:val="en-US"/>
          </w:rPr>
          <w:t>irkobl</w:t>
        </w:r>
        <w:r w:rsidRPr="00601FFE">
          <w:rPr>
            <w:rStyle w:val="ab"/>
            <w:szCs w:val="24"/>
          </w:rPr>
          <w:t>.</w:t>
        </w:r>
        <w:r w:rsidRPr="00601FFE">
          <w:rPr>
            <w:rStyle w:val="ab"/>
            <w:szCs w:val="24"/>
            <w:lang w:val="en-US"/>
          </w:rPr>
          <w:t>ru</w:t>
        </w:r>
      </w:hyperlink>
      <w:r w:rsidRPr="00601FFE">
        <w:rPr>
          <w:szCs w:val="24"/>
        </w:rPr>
        <w:t xml:space="preserve">, </w:t>
      </w:r>
      <w:hyperlink r:id="rId8" w:history="1">
        <w:r w:rsidRPr="00601FFE">
          <w:rPr>
            <w:rStyle w:val="ab"/>
            <w:szCs w:val="24"/>
            <w:lang w:val="en-US"/>
          </w:rPr>
          <w:t>www</w:t>
        </w:r>
        <w:r w:rsidRPr="00601FFE">
          <w:rPr>
            <w:rStyle w:val="ab"/>
            <w:szCs w:val="24"/>
          </w:rPr>
          <w:t>.</w:t>
        </w:r>
        <w:proofErr w:type="spellStart"/>
        <w:r w:rsidRPr="00601FFE">
          <w:rPr>
            <w:rStyle w:val="ab"/>
            <w:szCs w:val="24"/>
            <w:lang w:val="en-US"/>
          </w:rPr>
          <w:t>torgi</w:t>
        </w:r>
        <w:proofErr w:type="spellEnd"/>
        <w:r w:rsidRPr="00601FFE">
          <w:rPr>
            <w:rStyle w:val="ab"/>
            <w:szCs w:val="24"/>
          </w:rPr>
          <w:t>.</w:t>
        </w:r>
        <w:proofErr w:type="spellStart"/>
        <w:r w:rsidRPr="00601FFE">
          <w:rPr>
            <w:rStyle w:val="ab"/>
            <w:szCs w:val="24"/>
            <w:lang w:val="en-US"/>
          </w:rPr>
          <w:t>gov</w:t>
        </w:r>
        <w:proofErr w:type="spellEnd"/>
        <w:r w:rsidRPr="00601FFE">
          <w:rPr>
            <w:rStyle w:val="ab"/>
            <w:szCs w:val="24"/>
          </w:rPr>
          <w:t>.</w:t>
        </w:r>
        <w:proofErr w:type="spellStart"/>
        <w:r w:rsidRPr="00601FFE">
          <w:rPr>
            <w:rStyle w:val="ab"/>
            <w:szCs w:val="24"/>
            <w:lang w:val="en-US"/>
          </w:rPr>
          <w:t>ru</w:t>
        </w:r>
        <w:proofErr w:type="spellEnd"/>
      </w:hyperlink>
      <w:r w:rsidRPr="00601FFE">
        <w:rPr>
          <w:szCs w:val="24"/>
        </w:rPr>
        <w:t>.</w:t>
      </w:r>
    </w:p>
    <w:p w:rsidR="002172DF" w:rsidRDefault="002172DF" w:rsidP="00F93540">
      <w:pPr>
        <w:pStyle w:val="a3"/>
        <w:suppressAutoHyphens/>
        <w:ind w:firstLine="539"/>
        <w:jc w:val="both"/>
        <w:outlineLvl w:val="0"/>
        <w:rPr>
          <w:b/>
          <w:sz w:val="22"/>
          <w:szCs w:val="22"/>
        </w:rPr>
      </w:pPr>
    </w:p>
    <w:p w:rsidR="00DC4E45" w:rsidRDefault="001C222D" w:rsidP="00031F75">
      <w:pPr>
        <w:pStyle w:val="a3"/>
        <w:suppressAutoHyphens/>
        <w:ind w:hanging="142"/>
        <w:jc w:val="both"/>
        <w:outlineLvl w:val="0"/>
        <w:rPr>
          <w:b/>
          <w:sz w:val="22"/>
          <w:szCs w:val="22"/>
        </w:rPr>
      </w:pPr>
      <w:r w:rsidRPr="00A83ACC">
        <w:rPr>
          <w:b/>
          <w:sz w:val="22"/>
          <w:szCs w:val="22"/>
        </w:rPr>
        <w:t>Характеристика Объект</w:t>
      </w:r>
      <w:r w:rsidR="00E7368A">
        <w:rPr>
          <w:b/>
          <w:sz w:val="22"/>
          <w:szCs w:val="22"/>
        </w:rPr>
        <w:t>ов</w:t>
      </w:r>
      <w:r w:rsidRPr="00A83ACC">
        <w:rPr>
          <w:b/>
          <w:sz w:val="22"/>
          <w:szCs w:val="22"/>
        </w:rPr>
        <w:t xml:space="preserve"> </w:t>
      </w:r>
      <w:r w:rsidR="00DC4E45">
        <w:rPr>
          <w:b/>
          <w:sz w:val="22"/>
          <w:szCs w:val="22"/>
        </w:rPr>
        <w:t>приватизации</w:t>
      </w:r>
      <w:r w:rsidRPr="00A83ACC">
        <w:rPr>
          <w:b/>
          <w:sz w:val="22"/>
          <w:szCs w:val="22"/>
        </w:rPr>
        <w:t>:</w:t>
      </w:r>
    </w:p>
    <w:p w:rsidR="00DC4E45" w:rsidRDefault="00DC4E45" w:rsidP="00031F75">
      <w:pPr>
        <w:pStyle w:val="a3"/>
        <w:suppressAutoHyphens/>
        <w:ind w:hanging="142"/>
        <w:jc w:val="both"/>
        <w:outlineLvl w:val="0"/>
        <w:rPr>
          <w:sz w:val="22"/>
          <w:szCs w:val="22"/>
        </w:rPr>
      </w:pPr>
      <w:r w:rsidRPr="00DC4E45">
        <w:rPr>
          <w:sz w:val="22"/>
          <w:szCs w:val="22"/>
        </w:rPr>
        <w:t>Государственное имущество Иркутской области, находящееся по а</w:t>
      </w:r>
      <w:r w:rsidR="00031F75">
        <w:rPr>
          <w:sz w:val="22"/>
          <w:szCs w:val="22"/>
        </w:rPr>
        <w:t xml:space="preserve">дресу: Монголия, </w:t>
      </w:r>
      <w:proofErr w:type="gramStart"/>
      <w:r w:rsidR="00031F75">
        <w:rPr>
          <w:sz w:val="22"/>
          <w:szCs w:val="22"/>
        </w:rPr>
        <w:t>г</w:t>
      </w:r>
      <w:proofErr w:type="gramEnd"/>
      <w:r w:rsidR="00031F75">
        <w:rPr>
          <w:sz w:val="22"/>
          <w:szCs w:val="22"/>
        </w:rPr>
        <w:t>. Улан-Батор,</w:t>
      </w:r>
    </w:p>
    <w:p w:rsidR="00DC4E45" w:rsidRDefault="00DC4E45" w:rsidP="00031F75">
      <w:pPr>
        <w:pStyle w:val="a3"/>
        <w:suppressAutoHyphens/>
        <w:ind w:hanging="142"/>
        <w:jc w:val="both"/>
        <w:outlineLvl w:val="0"/>
        <w:rPr>
          <w:sz w:val="22"/>
          <w:szCs w:val="22"/>
        </w:rPr>
      </w:pPr>
      <w:r w:rsidRPr="00DC4E45">
        <w:rPr>
          <w:sz w:val="22"/>
          <w:szCs w:val="22"/>
        </w:rPr>
        <w:t>ул. Сеула, д. 31</w:t>
      </w:r>
      <w:r>
        <w:rPr>
          <w:sz w:val="22"/>
          <w:szCs w:val="22"/>
        </w:rPr>
        <w:t>.</w:t>
      </w:r>
    </w:p>
    <w:p w:rsidR="00DC4E45" w:rsidRDefault="00DC4E45" w:rsidP="00F93540">
      <w:pPr>
        <w:pStyle w:val="a3"/>
        <w:suppressAutoHyphens/>
        <w:ind w:firstLine="539"/>
        <w:jc w:val="both"/>
        <w:outlineLvl w:val="0"/>
        <w:rPr>
          <w:sz w:val="22"/>
          <w:szCs w:val="22"/>
        </w:rPr>
      </w:pPr>
    </w:p>
    <w:tbl>
      <w:tblPr>
        <w:tblStyle w:val="ac"/>
        <w:tblW w:w="0" w:type="auto"/>
        <w:tblLook w:val="01E0"/>
      </w:tblPr>
      <w:tblGrid>
        <w:gridCol w:w="492"/>
        <w:gridCol w:w="2405"/>
        <w:gridCol w:w="713"/>
        <w:gridCol w:w="5612"/>
        <w:gridCol w:w="1597"/>
      </w:tblGrid>
      <w:tr w:rsidR="007666E7">
        <w:tc>
          <w:tcPr>
            <w:tcW w:w="492" w:type="dxa"/>
          </w:tcPr>
          <w:p w:rsidR="007666E7" w:rsidRDefault="007666E7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:rsidR="007666E7" w:rsidRDefault="007666E7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Наименование объекта приватизации</w:t>
            </w:r>
          </w:p>
        </w:tc>
        <w:tc>
          <w:tcPr>
            <w:tcW w:w="713" w:type="dxa"/>
          </w:tcPr>
          <w:p w:rsidR="007666E7" w:rsidRDefault="007666E7" w:rsidP="003E7399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Кол-во </w:t>
            </w:r>
            <w:r w:rsidR="00781F8B">
              <w:rPr>
                <w:sz w:val="22"/>
                <w:szCs w:val="22"/>
              </w:rPr>
              <w:t>шт.</w:t>
            </w:r>
          </w:p>
        </w:tc>
        <w:tc>
          <w:tcPr>
            <w:tcW w:w="5612" w:type="dxa"/>
          </w:tcPr>
          <w:p w:rsidR="00DB03B4" w:rsidRDefault="007666E7" w:rsidP="003E7399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Техническое состояние </w:t>
            </w:r>
          </w:p>
          <w:p w:rsidR="007666E7" w:rsidRDefault="007666E7" w:rsidP="003E7399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объекта</w:t>
            </w:r>
            <w:r w:rsidR="00DB03B4">
              <w:rPr>
                <w:sz w:val="22"/>
                <w:szCs w:val="22"/>
              </w:rPr>
              <w:t xml:space="preserve"> согласно отчета ООО «</w:t>
            </w:r>
            <w:proofErr w:type="spellStart"/>
            <w:r w:rsidR="00DB03B4">
              <w:rPr>
                <w:sz w:val="22"/>
                <w:szCs w:val="22"/>
              </w:rPr>
              <w:t>Десо</w:t>
            </w:r>
            <w:proofErr w:type="gramStart"/>
            <w:r w:rsidR="00DB03B4">
              <w:rPr>
                <w:sz w:val="22"/>
                <w:szCs w:val="22"/>
              </w:rPr>
              <w:t>ф</w:t>
            </w:r>
            <w:proofErr w:type="spellEnd"/>
            <w:r w:rsidR="00DB03B4">
              <w:rPr>
                <w:sz w:val="22"/>
                <w:szCs w:val="22"/>
              </w:rPr>
              <w:t>-</w:t>
            </w:r>
            <w:proofErr w:type="gramEnd"/>
            <w:r w:rsidR="00DB03B4">
              <w:rPr>
                <w:sz w:val="22"/>
                <w:szCs w:val="22"/>
              </w:rPr>
              <w:t xml:space="preserve"> Консалтинг»</w:t>
            </w:r>
          </w:p>
        </w:tc>
        <w:tc>
          <w:tcPr>
            <w:tcW w:w="1597" w:type="dxa"/>
          </w:tcPr>
          <w:p w:rsidR="007666E7" w:rsidRDefault="007666E7" w:rsidP="003E7399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Рыночная стоимость </w:t>
            </w:r>
          </w:p>
          <w:p w:rsidR="007666E7" w:rsidRDefault="00781F8B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(в руб.)</w:t>
            </w:r>
          </w:p>
        </w:tc>
      </w:tr>
      <w:tr w:rsidR="007666E7">
        <w:tc>
          <w:tcPr>
            <w:tcW w:w="492" w:type="dxa"/>
          </w:tcPr>
          <w:p w:rsidR="00190078" w:rsidRDefault="00190078" w:rsidP="00190078">
            <w:pPr>
              <w:pStyle w:val="a3"/>
              <w:suppressAutoHyphens/>
              <w:jc w:val="left"/>
              <w:outlineLvl w:val="0"/>
              <w:rPr>
                <w:sz w:val="22"/>
                <w:szCs w:val="22"/>
              </w:rPr>
            </w:pPr>
          </w:p>
          <w:p w:rsidR="007666E7" w:rsidRDefault="007666E7" w:rsidP="00190078">
            <w:pPr>
              <w:pStyle w:val="a3"/>
              <w:suppressAutoHyphens/>
              <w:jc w:val="lef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405" w:type="dxa"/>
          </w:tcPr>
          <w:p w:rsidR="007666E7" w:rsidRDefault="007666E7" w:rsidP="007666E7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proofErr w:type="spellStart"/>
            <w:r>
              <w:rPr>
                <w:sz w:val="22"/>
                <w:szCs w:val="22"/>
              </w:rPr>
              <w:t>Хундай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Терракан</w:t>
            </w:r>
            <w:proofErr w:type="spellEnd"/>
            <w:r>
              <w:rPr>
                <w:sz w:val="22"/>
                <w:szCs w:val="22"/>
              </w:rPr>
              <w:t>, 2002 г. выпуска</w:t>
            </w:r>
          </w:p>
        </w:tc>
        <w:tc>
          <w:tcPr>
            <w:tcW w:w="713" w:type="dxa"/>
          </w:tcPr>
          <w:p w:rsidR="00190078" w:rsidRDefault="00190078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</w:p>
          <w:p w:rsidR="007666E7" w:rsidRDefault="007666E7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12" w:type="dxa"/>
          </w:tcPr>
          <w:p w:rsidR="007666E7" w:rsidRPr="0022711D" w:rsidRDefault="007666E7" w:rsidP="00031F75">
            <w:pPr>
              <w:pStyle w:val="a3"/>
              <w:suppressAutoHyphens/>
              <w:jc w:val="left"/>
              <w:outlineLvl w:val="0"/>
              <w:rPr>
                <w:sz w:val="22"/>
                <w:szCs w:val="22"/>
              </w:rPr>
            </w:pPr>
            <w:r w:rsidRPr="0022711D">
              <w:rPr>
                <w:sz w:val="22"/>
                <w:szCs w:val="22"/>
              </w:rPr>
              <w:t xml:space="preserve">Условно пригодное. </w:t>
            </w:r>
            <w:proofErr w:type="gramStart"/>
            <w:r w:rsidRPr="0022711D">
              <w:rPr>
                <w:sz w:val="22"/>
                <w:szCs w:val="22"/>
              </w:rPr>
              <w:t>Бывшее</w:t>
            </w:r>
            <w:proofErr w:type="gramEnd"/>
            <w:r w:rsidRPr="0022711D">
              <w:rPr>
                <w:sz w:val="22"/>
                <w:szCs w:val="22"/>
              </w:rPr>
              <w:t xml:space="preserve"> в эксплуатации</w:t>
            </w:r>
            <w:r w:rsidR="000756F0">
              <w:rPr>
                <w:sz w:val="22"/>
                <w:szCs w:val="22"/>
              </w:rPr>
              <w:t xml:space="preserve"> в</w:t>
            </w:r>
            <w:r w:rsidRPr="0022711D">
              <w:rPr>
                <w:sz w:val="22"/>
                <w:szCs w:val="22"/>
              </w:rPr>
              <w:t xml:space="preserve"> состоянии пригодном для эксплуатации после выполнения работ текущего ремонта</w:t>
            </w:r>
            <w:r w:rsidR="0025717E">
              <w:rPr>
                <w:sz w:val="22"/>
                <w:szCs w:val="22"/>
              </w:rPr>
              <w:t>.</w:t>
            </w:r>
            <w:r w:rsidRPr="0022711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97" w:type="dxa"/>
          </w:tcPr>
          <w:p w:rsidR="00781F8B" w:rsidRDefault="00781F8B" w:rsidP="00781F8B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</w:p>
          <w:p w:rsidR="007666E7" w:rsidRDefault="007666E7" w:rsidP="00781F8B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158 600</w:t>
            </w:r>
          </w:p>
        </w:tc>
      </w:tr>
      <w:tr w:rsidR="007666E7">
        <w:tc>
          <w:tcPr>
            <w:tcW w:w="492" w:type="dxa"/>
          </w:tcPr>
          <w:p w:rsidR="00190078" w:rsidRDefault="00190078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</w:p>
          <w:p w:rsidR="007666E7" w:rsidRDefault="007666E7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405" w:type="dxa"/>
          </w:tcPr>
          <w:p w:rsidR="007666E7" w:rsidRDefault="007666E7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Микроавтобус </w:t>
            </w:r>
            <w:proofErr w:type="spellStart"/>
            <w:r>
              <w:rPr>
                <w:sz w:val="22"/>
                <w:szCs w:val="22"/>
              </w:rPr>
              <w:t>Хундай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Старекс</w:t>
            </w:r>
            <w:proofErr w:type="spellEnd"/>
            <w:r>
              <w:rPr>
                <w:sz w:val="22"/>
                <w:szCs w:val="22"/>
              </w:rPr>
              <w:t xml:space="preserve">, 2004 г. выпуска </w:t>
            </w:r>
          </w:p>
        </w:tc>
        <w:tc>
          <w:tcPr>
            <w:tcW w:w="713" w:type="dxa"/>
          </w:tcPr>
          <w:p w:rsidR="00190078" w:rsidRDefault="00190078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</w:p>
          <w:p w:rsidR="007666E7" w:rsidRDefault="007666E7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12" w:type="dxa"/>
          </w:tcPr>
          <w:p w:rsidR="007666E7" w:rsidRPr="0022711D" w:rsidRDefault="007666E7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22711D">
              <w:rPr>
                <w:sz w:val="22"/>
                <w:szCs w:val="22"/>
              </w:rPr>
              <w:t xml:space="preserve">Пригодное. </w:t>
            </w:r>
            <w:proofErr w:type="gramStart"/>
            <w:r w:rsidRPr="0022711D">
              <w:rPr>
                <w:sz w:val="22"/>
                <w:szCs w:val="22"/>
              </w:rPr>
              <w:t>Бывшее</w:t>
            </w:r>
            <w:proofErr w:type="gramEnd"/>
            <w:r w:rsidRPr="0022711D">
              <w:rPr>
                <w:sz w:val="22"/>
                <w:szCs w:val="22"/>
              </w:rPr>
              <w:t xml:space="preserve"> в эксплуатации. В состоянии пригодном для эксплуатации после выполнения работ текущего ремонта</w:t>
            </w:r>
          </w:p>
        </w:tc>
        <w:tc>
          <w:tcPr>
            <w:tcW w:w="1597" w:type="dxa"/>
          </w:tcPr>
          <w:p w:rsidR="00781F8B" w:rsidRDefault="00781F8B" w:rsidP="00781F8B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</w:p>
          <w:p w:rsidR="007666E7" w:rsidRDefault="007666E7" w:rsidP="00781F8B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145 700</w:t>
            </w:r>
          </w:p>
        </w:tc>
      </w:tr>
      <w:tr w:rsidR="007666E7">
        <w:tc>
          <w:tcPr>
            <w:tcW w:w="492" w:type="dxa"/>
          </w:tcPr>
          <w:p w:rsidR="00190078" w:rsidRDefault="00190078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</w:p>
          <w:p w:rsidR="007666E7" w:rsidRDefault="00C9529E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405" w:type="dxa"/>
          </w:tcPr>
          <w:p w:rsidR="00C9529E" w:rsidRDefault="00C9529E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МФУ</w:t>
            </w:r>
            <w:r w:rsidRPr="00C952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HP</w:t>
            </w:r>
            <w:r w:rsidRPr="00C9529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LazerJet</w:t>
            </w:r>
            <w:proofErr w:type="spellEnd"/>
            <w:r w:rsidRPr="00C952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</w:t>
            </w:r>
            <w:r w:rsidRPr="00C9529E">
              <w:rPr>
                <w:sz w:val="22"/>
                <w:szCs w:val="22"/>
              </w:rPr>
              <w:t xml:space="preserve"> 1132 (</w:t>
            </w:r>
            <w:r>
              <w:rPr>
                <w:sz w:val="22"/>
                <w:szCs w:val="22"/>
                <w:lang w:val="en-US"/>
              </w:rPr>
              <w:t>CE</w:t>
            </w:r>
            <w:r w:rsidRPr="00C9529E">
              <w:rPr>
                <w:sz w:val="22"/>
                <w:szCs w:val="22"/>
              </w:rPr>
              <w:t xml:space="preserve">847 </w:t>
            </w:r>
            <w:r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</w:rPr>
              <w:t xml:space="preserve"> Лазерный принтер/</w:t>
            </w:r>
            <w:proofErr w:type="gramEnd"/>
          </w:p>
          <w:p w:rsidR="007666E7" w:rsidRPr="00C9529E" w:rsidRDefault="00C9529E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Сканер</w:t>
            </w:r>
            <w:proofErr w:type="gramStart"/>
            <w:r>
              <w:rPr>
                <w:sz w:val="22"/>
                <w:szCs w:val="22"/>
              </w:rPr>
              <w:t>:А</w:t>
            </w:r>
            <w:proofErr w:type="gramEnd"/>
            <w:r>
              <w:rPr>
                <w:sz w:val="22"/>
                <w:szCs w:val="22"/>
              </w:rPr>
              <w:t xml:space="preserve">4 </w:t>
            </w:r>
          </w:p>
        </w:tc>
        <w:tc>
          <w:tcPr>
            <w:tcW w:w="713" w:type="dxa"/>
          </w:tcPr>
          <w:p w:rsidR="00190078" w:rsidRDefault="00190078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</w:p>
          <w:p w:rsidR="007666E7" w:rsidRDefault="00C9529E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12" w:type="dxa"/>
          </w:tcPr>
          <w:p w:rsidR="007666E7" w:rsidRPr="0022711D" w:rsidRDefault="00C9529E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22711D">
              <w:rPr>
                <w:sz w:val="22"/>
                <w:szCs w:val="22"/>
              </w:rPr>
              <w:t>Условно пригодное. Бывшее в эксплуатации оборудование в состоянии пригодном для дальнейшей эксплуатации, но требующее значительного ремонта</w:t>
            </w:r>
            <w:r w:rsidR="0025717E">
              <w:rPr>
                <w:sz w:val="22"/>
                <w:szCs w:val="22"/>
              </w:rPr>
              <w:t>.</w:t>
            </w:r>
            <w:r w:rsidRPr="0022711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7" w:type="dxa"/>
          </w:tcPr>
          <w:p w:rsidR="00781F8B" w:rsidRDefault="00781F8B" w:rsidP="00781F8B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</w:p>
          <w:p w:rsidR="007666E7" w:rsidRDefault="00C9529E" w:rsidP="00781F8B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</w:t>
            </w:r>
          </w:p>
        </w:tc>
      </w:tr>
      <w:tr w:rsidR="007666E7">
        <w:tc>
          <w:tcPr>
            <w:tcW w:w="492" w:type="dxa"/>
          </w:tcPr>
          <w:p w:rsidR="007666E7" w:rsidRDefault="00C9529E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05" w:type="dxa"/>
          </w:tcPr>
          <w:p w:rsidR="007666E7" w:rsidRPr="00C9529E" w:rsidRDefault="00C9529E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Проектор </w:t>
            </w:r>
            <w:proofErr w:type="spellStart"/>
            <w:r>
              <w:rPr>
                <w:sz w:val="22"/>
                <w:szCs w:val="22"/>
              </w:rPr>
              <w:t>Acer</w:t>
            </w:r>
            <w:proofErr w:type="spellEnd"/>
          </w:p>
        </w:tc>
        <w:tc>
          <w:tcPr>
            <w:tcW w:w="713" w:type="dxa"/>
          </w:tcPr>
          <w:p w:rsidR="00190078" w:rsidRDefault="00190078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</w:p>
          <w:p w:rsidR="007666E7" w:rsidRDefault="00C9529E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12" w:type="dxa"/>
          </w:tcPr>
          <w:p w:rsidR="007666E7" w:rsidRPr="0022711D" w:rsidRDefault="00C9529E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22711D">
              <w:rPr>
                <w:sz w:val="22"/>
                <w:szCs w:val="22"/>
              </w:rPr>
              <w:t>Удовлетворительное. Бывшее в эксплуатации</w:t>
            </w:r>
            <w:r w:rsidR="00781F8B" w:rsidRPr="0022711D">
              <w:rPr>
                <w:sz w:val="22"/>
                <w:szCs w:val="22"/>
              </w:rPr>
              <w:t xml:space="preserve"> оборудование</w:t>
            </w:r>
            <w:r w:rsidRPr="0022711D">
              <w:rPr>
                <w:sz w:val="22"/>
                <w:szCs w:val="22"/>
              </w:rPr>
              <w:t>, требующее некоторого ремонта</w:t>
            </w:r>
            <w:r w:rsidR="00577049">
              <w:rPr>
                <w:sz w:val="22"/>
                <w:szCs w:val="22"/>
              </w:rPr>
              <w:t>.</w:t>
            </w:r>
            <w:r w:rsidRPr="0022711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7" w:type="dxa"/>
          </w:tcPr>
          <w:p w:rsidR="007666E7" w:rsidRDefault="00C9529E" w:rsidP="00781F8B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6 700</w:t>
            </w:r>
          </w:p>
        </w:tc>
      </w:tr>
      <w:tr w:rsidR="007666E7">
        <w:tc>
          <w:tcPr>
            <w:tcW w:w="492" w:type="dxa"/>
          </w:tcPr>
          <w:p w:rsidR="00190078" w:rsidRDefault="00190078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</w:p>
          <w:p w:rsidR="007666E7" w:rsidRDefault="00C9529E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405" w:type="dxa"/>
          </w:tcPr>
          <w:p w:rsidR="00190078" w:rsidRDefault="00190078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</w:p>
          <w:p w:rsidR="007666E7" w:rsidRDefault="00781F8B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Экран на штативе</w:t>
            </w:r>
          </w:p>
        </w:tc>
        <w:tc>
          <w:tcPr>
            <w:tcW w:w="713" w:type="dxa"/>
          </w:tcPr>
          <w:p w:rsidR="00190078" w:rsidRDefault="00190078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</w:p>
          <w:p w:rsidR="007666E7" w:rsidRDefault="00781F8B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12" w:type="dxa"/>
          </w:tcPr>
          <w:p w:rsidR="007666E7" w:rsidRPr="0022711D" w:rsidRDefault="00781F8B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22711D">
              <w:rPr>
                <w:sz w:val="22"/>
                <w:szCs w:val="22"/>
              </w:rPr>
              <w:t>Условно пригодное. Бывшее в эксплуатации оборудование в состоянии пригодном для дальнейшей эксплуатации, но требующее значительного ремонта</w:t>
            </w:r>
            <w:r w:rsidR="00577049">
              <w:rPr>
                <w:sz w:val="22"/>
                <w:szCs w:val="22"/>
              </w:rPr>
              <w:t>.</w:t>
            </w:r>
            <w:r w:rsidRPr="0022711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7" w:type="dxa"/>
          </w:tcPr>
          <w:p w:rsidR="00781F8B" w:rsidRDefault="00781F8B" w:rsidP="00781F8B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</w:p>
          <w:p w:rsidR="007666E7" w:rsidRDefault="00781F8B" w:rsidP="00781F8B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</w:tr>
      <w:tr w:rsidR="007666E7" w:rsidRPr="00DB03B4">
        <w:tc>
          <w:tcPr>
            <w:tcW w:w="492" w:type="dxa"/>
          </w:tcPr>
          <w:p w:rsidR="007666E7" w:rsidRPr="00DB03B4" w:rsidRDefault="00781F8B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6.</w:t>
            </w:r>
          </w:p>
        </w:tc>
        <w:tc>
          <w:tcPr>
            <w:tcW w:w="2405" w:type="dxa"/>
          </w:tcPr>
          <w:p w:rsidR="007666E7" w:rsidRPr="00DB03B4" w:rsidRDefault="00781F8B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 xml:space="preserve">Факс </w:t>
            </w:r>
            <w:r w:rsidRPr="00DB03B4">
              <w:rPr>
                <w:sz w:val="22"/>
                <w:szCs w:val="22"/>
                <w:lang w:val="en-US"/>
              </w:rPr>
              <w:t>Panasonic</w:t>
            </w:r>
          </w:p>
        </w:tc>
        <w:tc>
          <w:tcPr>
            <w:tcW w:w="713" w:type="dxa"/>
          </w:tcPr>
          <w:p w:rsidR="00190078" w:rsidRPr="00DB03B4" w:rsidRDefault="00190078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</w:p>
          <w:p w:rsidR="007666E7" w:rsidRPr="00DB03B4" w:rsidRDefault="00781F8B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1</w:t>
            </w:r>
          </w:p>
        </w:tc>
        <w:tc>
          <w:tcPr>
            <w:tcW w:w="5612" w:type="dxa"/>
          </w:tcPr>
          <w:p w:rsidR="007666E7" w:rsidRPr="00DB03B4" w:rsidRDefault="00781F8B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Удовлетворительное. Бывшее в эксплуатации оборудование, требующее некоторого ремонта</w:t>
            </w:r>
            <w:r w:rsidR="00577049" w:rsidRPr="00DB03B4">
              <w:rPr>
                <w:sz w:val="22"/>
                <w:szCs w:val="22"/>
              </w:rPr>
              <w:t>.</w:t>
            </w:r>
            <w:r w:rsidRPr="00DB03B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7" w:type="dxa"/>
          </w:tcPr>
          <w:p w:rsidR="007666E7" w:rsidRPr="00DB03B4" w:rsidRDefault="00781F8B" w:rsidP="00781F8B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500</w:t>
            </w:r>
          </w:p>
        </w:tc>
      </w:tr>
      <w:tr w:rsidR="007666E7" w:rsidRPr="00DB03B4">
        <w:tc>
          <w:tcPr>
            <w:tcW w:w="492" w:type="dxa"/>
          </w:tcPr>
          <w:p w:rsidR="007666E7" w:rsidRPr="00DB03B4" w:rsidRDefault="00781F8B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2405" w:type="dxa"/>
          </w:tcPr>
          <w:p w:rsidR="007666E7" w:rsidRPr="00DB03B4" w:rsidRDefault="00781F8B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Прихожая</w:t>
            </w:r>
          </w:p>
        </w:tc>
        <w:tc>
          <w:tcPr>
            <w:tcW w:w="713" w:type="dxa"/>
          </w:tcPr>
          <w:p w:rsidR="00190078" w:rsidRPr="00DB03B4" w:rsidRDefault="00190078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</w:p>
          <w:p w:rsidR="007666E7" w:rsidRPr="00DB03B4" w:rsidRDefault="00781F8B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1</w:t>
            </w:r>
            <w:r w:rsidR="00803D60" w:rsidRPr="00DB03B4">
              <w:rPr>
                <w:sz w:val="22"/>
                <w:szCs w:val="22"/>
              </w:rPr>
              <w:t>1</w:t>
            </w:r>
          </w:p>
        </w:tc>
        <w:tc>
          <w:tcPr>
            <w:tcW w:w="5612" w:type="dxa"/>
          </w:tcPr>
          <w:p w:rsidR="007666E7" w:rsidRPr="00DB03B4" w:rsidRDefault="00803D60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Удовлетворительное. Бывшее в эксплуатации оборудование, требующее некоторого ремонта</w:t>
            </w:r>
            <w:r w:rsidR="00577049" w:rsidRPr="00DB03B4">
              <w:rPr>
                <w:sz w:val="22"/>
                <w:szCs w:val="22"/>
              </w:rPr>
              <w:t>.</w:t>
            </w:r>
            <w:r w:rsidRPr="00DB03B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7" w:type="dxa"/>
          </w:tcPr>
          <w:p w:rsidR="007666E7" w:rsidRPr="00DB03B4" w:rsidRDefault="00803D60" w:rsidP="00803D60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200</w:t>
            </w:r>
          </w:p>
        </w:tc>
      </w:tr>
      <w:tr w:rsidR="007666E7" w:rsidRPr="00DB03B4">
        <w:tc>
          <w:tcPr>
            <w:tcW w:w="492" w:type="dxa"/>
          </w:tcPr>
          <w:p w:rsidR="007666E7" w:rsidRPr="00DB03B4" w:rsidRDefault="00803D60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2405" w:type="dxa"/>
          </w:tcPr>
          <w:p w:rsidR="00190078" w:rsidRPr="00DB03B4" w:rsidRDefault="00190078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</w:p>
          <w:p w:rsidR="007666E7" w:rsidRPr="00DB03B4" w:rsidRDefault="00803D60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 xml:space="preserve">СВЧ « </w:t>
            </w:r>
            <w:proofErr w:type="spellStart"/>
            <w:r w:rsidRPr="00DB03B4">
              <w:rPr>
                <w:sz w:val="22"/>
                <w:szCs w:val="22"/>
              </w:rPr>
              <w:t>Самсунг</w:t>
            </w:r>
            <w:proofErr w:type="spellEnd"/>
            <w:r w:rsidRPr="00DB03B4">
              <w:rPr>
                <w:sz w:val="22"/>
                <w:szCs w:val="22"/>
              </w:rPr>
              <w:t>»</w:t>
            </w:r>
          </w:p>
        </w:tc>
        <w:tc>
          <w:tcPr>
            <w:tcW w:w="713" w:type="dxa"/>
          </w:tcPr>
          <w:p w:rsidR="00190078" w:rsidRPr="00DB03B4" w:rsidRDefault="00190078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</w:p>
          <w:p w:rsidR="007666E7" w:rsidRPr="00DB03B4" w:rsidRDefault="00803D60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1</w:t>
            </w:r>
          </w:p>
        </w:tc>
        <w:tc>
          <w:tcPr>
            <w:tcW w:w="5612" w:type="dxa"/>
          </w:tcPr>
          <w:p w:rsidR="007666E7" w:rsidRPr="00DB03B4" w:rsidRDefault="00803D60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Удовлетворительное. Бывшее в эксплуатации оборудование, требующее некоторого ремонта</w:t>
            </w:r>
            <w:r w:rsidR="00577049" w:rsidRPr="00DB03B4">
              <w:rPr>
                <w:sz w:val="22"/>
                <w:szCs w:val="22"/>
              </w:rPr>
              <w:t>.</w:t>
            </w:r>
            <w:r w:rsidRPr="00DB03B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7" w:type="dxa"/>
          </w:tcPr>
          <w:p w:rsidR="007666E7" w:rsidRPr="00DB03B4" w:rsidRDefault="00803D60" w:rsidP="00803D60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750</w:t>
            </w:r>
          </w:p>
        </w:tc>
      </w:tr>
      <w:tr w:rsidR="007666E7" w:rsidRPr="00DB03B4">
        <w:tc>
          <w:tcPr>
            <w:tcW w:w="492" w:type="dxa"/>
          </w:tcPr>
          <w:p w:rsidR="007666E7" w:rsidRPr="00DB03B4" w:rsidRDefault="00803D60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9.</w:t>
            </w:r>
          </w:p>
        </w:tc>
        <w:tc>
          <w:tcPr>
            <w:tcW w:w="2405" w:type="dxa"/>
          </w:tcPr>
          <w:p w:rsidR="007666E7" w:rsidRPr="00DB03B4" w:rsidRDefault="001E1EDF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Кровать 1,5 спальная</w:t>
            </w:r>
          </w:p>
        </w:tc>
        <w:tc>
          <w:tcPr>
            <w:tcW w:w="713" w:type="dxa"/>
          </w:tcPr>
          <w:p w:rsidR="00190078" w:rsidRPr="00DB03B4" w:rsidRDefault="00190078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</w:p>
          <w:p w:rsidR="007666E7" w:rsidRPr="00DB03B4" w:rsidRDefault="001E1EDF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1</w:t>
            </w:r>
          </w:p>
        </w:tc>
        <w:tc>
          <w:tcPr>
            <w:tcW w:w="5612" w:type="dxa"/>
          </w:tcPr>
          <w:p w:rsidR="007666E7" w:rsidRPr="00DB03B4" w:rsidRDefault="001E1EDF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Удовлетворительное. Бывшее в эксплуатации оборудование, требующее некоторого ремонта</w:t>
            </w:r>
            <w:r w:rsidR="00577049" w:rsidRPr="00DB03B4">
              <w:rPr>
                <w:sz w:val="22"/>
                <w:szCs w:val="22"/>
              </w:rPr>
              <w:t>.</w:t>
            </w:r>
            <w:r w:rsidRPr="00DB03B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7" w:type="dxa"/>
          </w:tcPr>
          <w:p w:rsidR="007666E7" w:rsidRPr="00DB03B4" w:rsidRDefault="001E1EDF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700</w:t>
            </w:r>
          </w:p>
        </w:tc>
      </w:tr>
      <w:tr w:rsidR="007666E7" w:rsidRPr="00DB03B4">
        <w:tc>
          <w:tcPr>
            <w:tcW w:w="492" w:type="dxa"/>
          </w:tcPr>
          <w:p w:rsidR="007666E7" w:rsidRPr="00DB03B4" w:rsidRDefault="001E1EDF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10.</w:t>
            </w:r>
          </w:p>
        </w:tc>
        <w:tc>
          <w:tcPr>
            <w:tcW w:w="2405" w:type="dxa"/>
          </w:tcPr>
          <w:p w:rsidR="007666E7" w:rsidRPr="00DB03B4" w:rsidRDefault="001E1EDF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Стол журнальный</w:t>
            </w:r>
          </w:p>
        </w:tc>
        <w:tc>
          <w:tcPr>
            <w:tcW w:w="713" w:type="dxa"/>
          </w:tcPr>
          <w:p w:rsidR="00190078" w:rsidRPr="00DB03B4" w:rsidRDefault="00190078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</w:p>
          <w:p w:rsidR="007666E7" w:rsidRPr="00DB03B4" w:rsidRDefault="001E1EDF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1</w:t>
            </w:r>
          </w:p>
        </w:tc>
        <w:tc>
          <w:tcPr>
            <w:tcW w:w="5612" w:type="dxa"/>
          </w:tcPr>
          <w:p w:rsidR="007666E7" w:rsidRPr="00DB03B4" w:rsidRDefault="001E1EDF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Удовлетворительное. Бывшее в эксплуатации оборудование, требующее некоторого ремонта</w:t>
            </w:r>
          </w:p>
        </w:tc>
        <w:tc>
          <w:tcPr>
            <w:tcW w:w="1597" w:type="dxa"/>
          </w:tcPr>
          <w:p w:rsidR="007666E7" w:rsidRPr="00DB03B4" w:rsidRDefault="001E1EDF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150</w:t>
            </w:r>
          </w:p>
        </w:tc>
      </w:tr>
      <w:tr w:rsidR="007666E7" w:rsidRPr="00DB03B4">
        <w:tc>
          <w:tcPr>
            <w:tcW w:w="492" w:type="dxa"/>
          </w:tcPr>
          <w:p w:rsidR="007666E7" w:rsidRPr="00DB03B4" w:rsidRDefault="001E1EDF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11.</w:t>
            </w:r>
          </w:p>
        </w:tc>
        <w:tc>
          <w:tcPr>
            <w:tcW w:w="2405" w:type="dxa"/>
          </w:tcPr>
          <w:p w:rsidR="007666E7" w:rsidRPr="00DB03B4" w:rsidRDefault="001E1EDF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Тумба под телевизор</w:t>
            </w:r>
          </w:p>
        </w:tc>
        <w:tc>
          <w:tcPr>
            <w:tcW w:w="713" w:type="dxa"/>
          </w:tcPr>
          <w:p w:rsidR="00190078" w:rsidRPr="00DB03B4" w:rsidRDefault="00190078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</w:p>
          <w:p w:rsidR="007666E7" w:rsidRPr="00DB03B4" w:rsidRDefault="001E1EDF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1</w:t>
            </w:r>
          </w:p>
        </w:tc>
        <w:tc>
          <w:tcPr>
            <w:tcW w:w="5612" w:type="dxa"/>
          </w:tcPr>
          <w:p w:rsidR="007666E7" w:rsidRPr="00DB03B4" w:rsidRDefault="001E1EDF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Удовлетворительное. Бывшее в эксплуатации оборудование, требующее некоторого ремонта</w:t>
            </w:r>
            <w:r w:rsidR="00577049" w:rsidRPr="00DB03B4">
              <w:rPr>
                <w:sz w:val="22"/>
                <w:szCs w:val="22"/>
              </w:rPr>
              <w:t>.</w:t>
            </w:r>
            <w:r w:rsidRPr="00DB03B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7" w:type="dxa"/>
          </w:tcPr>
          <w:p w:rsidR="007666E7" w:rsidRPr="00DB03B4" w:rsidRDefault="001E1EDF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100</w:t>
            </w:r>
          </w:p>
        </w:tc>
      </w:tr>
      <w:tr w:rsidR="007666E7" w:rsidRPr="00DB03B4">
        <w:tc>
          <w:tcPr>
            <w:tcW w:w="492" w:type="dxa"/>
          </w:tcPr>
          <w:p w:rsidR="007666E7" w:rsidRPr="00DB03B4" w:rsidRDefault="001E1EDF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12.</w:t>
            </w:r>
          </w:p>
        </w:tc>
        <w:tc>
          <w:tcPr>
            <w:tcW w:w="2405" w:type="dxa"/>
          </w:tcPr>
          <w:p w:rsidR="007666E7" w:rsidRPr="00DB03B4" w:rsidRDefault="001E1EDF" w:rsidP="00190078">
            <w:pPr>
              <w:pStyle w:val="a3"/>
              <w:suppressAutoHyphens/>
              <w:jc w:val="left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Мягкий уголок (</w:t>
            </w:r>
            <w:proofErr w:type="spellStart"/>
            <w:r w:rsidRPr="00DB03B4">
              <w:rPr>
                <w:sz w:val="22"/>
                <w:szCs w:val="22"/>
              </w:rPr>
              <w:t>ко</w:t>
            </w:r>
            <w:r w:rsidR="00190078" w:rsidRPr="00DB03B4">
              <w:rPr>
                <w:sz w:val="22"/>
                <w:szCs w:val="22"/>
              </w:rPr>
              <w:t>ж</w:t>
            </w:r>
            <w:r w:rsidRPr="00DB03B4">
              <w:rPr>
                <w:sz w:val="22"/>
                <w:szCs w:val="22"/>
              </w:rPr>
              <w:t>зам</w:t>
            </w:r>
            <w:proofErr w:type="spellEnd"/>
            <w:r w:rsidRPr="00DB03B4">
              <w:rPr>
                <w:sz w:val="22"/>
                <w:szCs w:val="22"/>
              </w:rPr>
              <w:t>)</w:t>
            </w:r>
          </w:p>
        </w:tc>
        <w:tc>
          <w:tcPr>
            <w:tcW w:w="713" w:type="dxa"/>
          </w:tcPr>
          <w:p w:rsidR="00190078" w:rsidRPr="00DB03B4" w:rsidRDefault="00190078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</w:p>
          <w:p w:rsidR="007666E7" w:rsidRPr="00DB03B4" w:rsidRDefault="001E1EDF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1</w:t>
            </w:r>
          </w:p>
        </w:tc>
        <w:tc>
          <w:tcPr>
            <w:tcW w:w="5612" w:type="dxa"/>
          </w:tcPr>
          <w:p w:rsidR="007666E7" w:rsidRPr="00DB03B4" w:rsidRDefault="001E1EDF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Удовлетворительное. Бывшее в эксплуатации оборудование, требующее некоторого ремонта</w:t>
            </w:r>
            <w:r w:rsidR="00577049" w:rsidRPr="00DB03B4">
              <w:rPr>
                <w:sz w:val="22"/>
                <w:szCs w:val="22"/>
              </w:rPr>
              <w:t>.</w:t>
            </w:r>
            <w:r w:rsidRPr="00DB03B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7" w:type="dxa"/>
          </w:tcPr>
          <w:p w:rsidR="007666E7" w:rsidRPr="00DB03B4" w:rsidRDefault="001E1EDF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1 400</w:t>
            </w:r>
          </w:p>
        </w:tc>
      </w:tr>
      <w:tr w:rsidR="001E1EDF" w:rsidRPr="00DB03B4">
        <w:tc>
          <w:tcPr>
            <w:tcW w:w="492" w:type="dxa"/>
          </w:tcPr>
          <w:p w:rsidR="001E1EDF" w:rsidRPr="00DB03B4" w:rsidRDefault="001E1EDF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13.</w:t>
            </w:r>
          </w:p>
        </w:tc>
        <w:tc>
          <w:tcPr>
            <w:tcW w:w="2405" w:type="dxa"/>
          </w:tcPr>
          <w:p w:rsidR="001E1EDF" w:rsidRPr="00DB03B4" w:rsidRDefault="001E1EDF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Электропечь «Мечта»</w:t>
            </w:r>
          </w:p>
        </w:tc>
        <w:tc>
          <w:tcPr>
            <w:tcW w:w="713" w:type="dxa"/>
          </w:tcPr>
          <w:p w:rsidR="00190078" w:rsidRPr="00DB03B4" w:rsidRDefault="00190078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</w:p>
          <w:p w:rsidR="001E1EDF" w:rsidRPr="00DB03B4" w:rsidRDefault="001E1EDF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1</w:t>
            </w:r>
          </w:p>
        </w:tc>
        <w:tc>
          <w:tcPr>
            <w:tcW w:w="5612" w:type="dxa"/>
          </w:tcPr>
          <w:p w:rsidR="001E1EDF" w:rsidRPr="00DB03B4" w:rsidRDefault="001E1EDF" w:rsidP="00E800F5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Удовлетворительное. Бывшее в эксплуатации оборудование, требующее некоторого ремонта</w:t>
            </w:r>
          </w:p>
        </w:tc>
        <w:tc>
          <w:tcPr>
            <w:tcW w:w="1597" w:type="dxa"/>
          </w:tcPr>
          <w:p w:rsidR="001E1EDF" w:rsidRPr="00DB03B4" w:rsidRDefault="001E1EDF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450</w:t>
            </w:r>
          </w:p>
        </w:tc>
      </w:tr>
      <w:tr w:rsidR="001E1EDF" w:rsidRPr="00DB03B4">
        <w:tc>
          <w:tcPr>
            <w:tcW w:w="492" w:type="dxa"/>
          </w:tcPr>
          <w:p w:rsidR="001E1EDF" w:rsidRPr="00DB03B4" w:rsidRDefault="001E1EDF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14.</w:t>
            </w:r>
          </w:p>
        </w:tc>
        <w:tc>
          <w:tcPr>
            <w:tcW w:w="2405" w:type="dxa"/>
          </w:tcPr>
          <w:p w:rsidR="00190078" w:rsidRPr="00DB03B4" w:rsidRDefault="001E1EDF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 xml:space="preserve">Стол для </w:t>
            </w:r>
            <w:proofErr w:type="spellStart"/>
            <w:r w:rsidRPr="00DB03B4">
              <w:rPr>
                <w:sz w:val="22"/>
                <w:szCs w:val="22"/>
              </w:rPr>
              <w:t>конферец</w:t>
            </w:r>
            <w:proofErr w:type="spellEnd"/>
            <w:r w:rsidRPr="00DB03B4">
              <w:rPr>
                <w:sz w:val="22"/>
                <w:szCs w:val="22"/>
              </w:rPr>
              <w:t>-</w:t>
            </w:r>
          </w:p>
          <w:p w:rsidR="001E1EDF" w:rsidRPr="00DB03B4" w:rsidRDefault="001E1EDF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зала (</w:t>
            </w:r>
            <w:proofErr w:type="gramStart"/>
            <w:r w:rsidRPr="00DB03B4">
              <w:rPr>
                <w:sz w:val="22"/>
                <w:szCs w:val="22"/>
              </w:rPr>
              <w:t>большой</w:t>
            </w:r>
            <w:proofErr w:type="gramEnd"/>
            <w:r w:rsidRPr="00DB03B4">
              <w:rPr>
                <w:sz w:val="22"/>
                <w:szCs w:val="22"/>
              </w:rPr>
              <w:t>)</w:t>
            </w:r>
          </w:p>
        </w:tc>
        <w:tc>
          <w:tcPr>
            <w:tcW w:w="713" w:type="dxa"/>
          </w:tcPr>
          <w:p w:rsidR="00190078" w:rsidRPr="00DB03B4" w:rsidRDefault="00190078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</w:p>
          <w:p w:rsidR="001E1EDF" w:rsidRPr="00DB03B4" w:rsidRDefault="001E1EDF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1</w:t>
            </w:r>
          </w:p>
        </w:tc>
        <w:tc>
          <w:tcPr>
            <w:tcW w:w="5612" w:type="dxa"/>
          </w:tcPr>
          <w:p w:rsidR="001E1EDF" w:rsidRPr="00DB03B4" w:rsidRDefault="001E1EDF" w:rsidP="00E800F5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Удовлетворительное. Бывшее в эксплуатации оборудование, требующее некоторого ремонта</w:t>
            </w:r>
            <w:r w:rsidR="00577049" w:rsidRPr="00DB03B4">
              <w:rPr>
                <w:sz w:val="22"/>
                <w:szCs w:val="22"/>
              </w:rPr>
              <w:t>.</w:t>
            </w:r>
            <w:r w:rsidRPr="00DB03B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7" w:type="dxa"/>
          </w:tcPr>
          <w:p w:rsidR="001E1EDF" w:rsidRPr="00DB03B4" w:rsidRDefault="001E1EDF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1 400</w:t>
            </w:r>
          </w:p>
        </w:tc>
      </w:tr>
      <w:tr w:rsidR="001E1EDF" w:rsidRPr="00DB03B4">
        <w:tc>
          <w:tcPr>
            <w:tcW w:w="492" w:type="dxa"/>
          </w:tcPr>
          <w:p w:rsidR="001E1EDF" w:rsidRPr="00DB03B4" w:rsidRDefault="001E1EDF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15.</w:t>
            </w:r>
          </w:p>
        </w:tc>
        <w:tc>
          <w:tcPr>
            <w:tcW w:w="2405" w:type="dxa"/>
          </w:tcPr>
          <w:p w:rsidR="001E1EDF" w:rsidRPr="00DB03B4" w:rsidRDefault="001E1EDF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Стол</w:t>
            </w:r>
          </w:p>
        </w:tc>
        <w:tc>
          <w:tcPr>
            <w:tcW w:w="713" w:type="dxa"/>
          </w:tcPr>
          <w:p w:rsidR="00190078" w:rsidRPr="00DB03B4" w:rsidRDefault="00190078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</w:p>
          <w:p w:rsidR="001E1EDF" w:rsidRPr="00DB03B4" w:rsidRDefault="001E1EDF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1</w:t>
            </w:r>
          </w:p>
        </w:tc>
        <w:tc>
          <w:tcPr>
            <w:tcW w:w="5612" w:type="dxa"/>
          </w:tcPr>
          <w:p w:rsidR="001E1EDF" w:rsidRPr="00DB03B4" w:rsidRDefault="001E1EDF" w:rsidP="00E800F5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Удовлетворительное. Бывшее в эксплуатации оборудование, требующее некоторого ремонта</w:t>
            </w:r>
            <w:r w:rsidR="00577049" w:rsidRPr="00DB03B4">
              <w:rPr>
                <w:sz w:val="22"/>
                <w:szCs w:val="22"/>
              </w:rPr>
              <w:t>.</w:t>
            </w:r>
            <w:r w:rsidRPr="00DB03B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7" w:type="dxa"/>
          </w:tcPr>
          <w:p w:rsidR="001E1EDF" w:rsidRPr="00DB03B4" w:rsidRDefault="001E1EDF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1 900</w:t>
            </w:r>
          </w:p>
        </w:tc>
      </w:tr>
      <w:tr w:rsidR="001E1EDF" w:rsidRPr="00DB03B4">
        <w:tc>
          <w:tcPr>
            <w:tcW w:w="492" w:type="dxa"/>
          </w:tcPr>
          <w:p w:rsidR="001E1EDF" w:rsidRPr="00DB03B4" w:rsidRDefault="001E1EDF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16.</w:t>
            </w:r>
          </w:p>
        </w:tc>
        <w:tc>
          <w:tcPr>
            <w:tcW w:w="2405" w:type="dxa"/>
          </w:tcPr>
          <w:p w:rsidR="00190078" w:rsidRPr="00DB03B4" w:rsidRDefault="001E1EDF" w:rsidP="008D32F2">
            <w:pPr>
              <w:pStyle w:val="a3"/>
              <w:suppressAutoHyphens/>
              <w:jc w:val="left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 xml:space="preserve">Рабочее место </w:t>
            </w:r>
          </w:p>
          <w:p w:rsidR="001E1EDF" w:rsidRPr="00DB03B4" w:rsidRDefault="001E1EDF" w:rsidP="008D32F2">
            <w:pPr>
              <w:pStyle w:val="a3"/>
              <w:suppressAutoHyphens/>
              <w:jc w:val="left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секретаря</w:t>
            </w:r>
          </w:p>
        </w:tc>
        <w:tc>
          <w:tcPr>
            <w:tcW w:w="713" w:type="dxa"/>
          </w:tcPr>
          <w:p w:rsidR="00190078" w:rsidRPr="00DB03B4" w:rsidRDefault="00190078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</w:p>
          <w:p w:rsidR="001E1EDF" w:rsidRPr="00DB03B4" w:rsidRDefault="001E1EDF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1</w:t>
            </w:r>
          </w:p>
        </w:tc>
        <w:tc>
          <w:tcPr>
            <w:tcW w:w="5612" w:type="dxa"/>
          </w:tcPr>
          <w:p w:rsidR="001E1EDF" w:rsidRPr="00DB03B4" w:rsidRDefault="001E1EDF" w:rsidP="00E800F5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Удовлетворительное. Бывшее в эксплуатации оборудование, требующее некоторого ремонта</w:t>
            </w:r>
          </w:p>
        </w:tc>
        <w:tc>
          <w:tcPr>
            <w:tcW w:w="1597" w:type="dxa"/>
          </w:tcPr>
          <w:p w:rsidR="001E1EDF" w:rsidRPr="00DB03B4" w:rsidRDefault="001E1EDF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750</w:t>
            </w:r>
          </w:p>
        </w:tc>
      </w:tr>
      <w:tr w:rsidR="001E1EDF" w:rsidRPr="00DB03B4">
        <w:tc>
          <w:tcPr>
            <w:tcW w:w="492" w:type="dxa"/>
          </w:tcPr>
          <w:p w:rsidR="00190078" w:rsidRPr="00DB03B4" w:rsidRDefault="00190078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</w:p>
          <w:p w:rsidR="001E1EDF" w:rsidRPr="00DB03B4" w:rsidRDefault="001E1EDF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17.</w:t>
            </w:r>
          </w:p>
        </w:tc>
        <w:tc>
          <w:tcPr>
            <w:tcW w:w="2405" w:type="dxa"/>
          </w:tcPr>
          <w:p w:rsidR="00190078" w:rsidRPr="00DB03B4" w:rsidRDefault="00190078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</w:p>
          <w:p w:rsidR="001E1EDF" w:rsidRPr="00DB03B4" w:rsidRDefault="001E1EDF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Шкаф стеллаж</w:t>
            </w:r>
          </w:p>
        </w:tc>
        <w:tc>
          <w:tcPr>
            <w:tcW w:w="713" w:type="dxa"/>
          </w:tcPr>
          <w:p w:rsidR="00190078" w:rsidRPr="00DB03B4" w:rsidRDefault="00190078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</w:p>
          <w:p w:rsidR="001E1EDF" w:rsidRPr="00DB03B4" w:rsidRDefault="001E1EDF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1</w:t>
            </w:r>
          </w:p>
        </w:tc>
        <w:tc>
          <w:tcPr>
            <w:tcW w:w="5612" w:type="dxa"/>
          </w:tcPr>
          <w:p w:rsidR="001E1EDF" w:rsidRPr="00DB03B4" w:rsidRDefault="001E1EDF" w:rsidP="00E800F5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Удовлетворительное. Бывшее в эксплуатации оборудование, требующее некоторого ремонта</w:t>
            </w:r>
            <w:r w:rsidR="00577049" w:rsidRPr="00DB03B4">
              <w:rPr>
                <w:sz w:val="22"/>
                <w:szCs w:val="22"/>
              </w:rPr>
              <w:t>.</w:t>
            </w:r>
            <w:r w:rsidRPr="00DB03B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7" w:type="dxa"/>
          </w:tcPr>
          <w:p w:rsidR="00190078" w:rsidRPr="00DB03B4" w:rsidRDefault="00190078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</w:p>
          <w:p w:rsidR="001E1EDF" w:rsidRPr="00DB03B4" w:rsidRDefault="001E1EDF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950</w:t>
            </w:r>
          </w:p>
        </w:tc>
      </w:tr>
      <w:tr w:rsidR="001E1EDF" w:rsidRPr="00DB03B4">
        <w:tc>
          <w:tcPr>
            <w:tcW w:w="492" w:type="dxa"/>
          </w:tcPr>
          <w:p w:rsidR="001E1EDF" w:rsidRPr="00DB03B4" w:rsidRDefault="001E1EDF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18.</w:t>
            </w:r>
          </w:p>
        </w:tc>
        <w:tc>
          <w:tcPr>
            <w:tcW w:w="2405" w:type="dxa"/>
          </w:tcPr>
          <w:p w:rsidR="001E1EDF" w:rsidRPr="00DB03B4" w:rsidRDefault="001E1EDF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Шкаф для одежды</w:t>
            </w:r>
          </w:p>
        </w:tc>
        <w:tc>
          <w:tcPr>
            <w:tcW w:w="713" w:type="dxa"/>
          </w:tcPr>
          <w:p w:rsidR="00190078" w:rsidRPr="00DB03B4" w:rsidRDefault="00190078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</w:p>
          <w:p w:rsidR="001E1EDF" w:rsidRPr="00DB03B4" w:rsidRDefault="001E1EDF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1</w:t>
            </w:r>
          </w:p>
        </w:tc>
        <w:tc>
          <w:tcPr>
            <w:tcW w:w="5612" w:type="dxa"/>
          </w:tcPr>
          <w:p w:rsidR="001E1EDF" w:rsidRPr="00DB03B4" w:rsidRDefault="001E1EDF" w:rsidP="00E800F5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Удовлетворительное. Бывшее в эксплуатации оборудование, требующее некоторого ремонта</w:t>
            </w:r>
            <w:r w:rsidR="00577049" w:rsidRPr="00DB03B4">
              <w:rPr>
                <w:sz w:val="22"/>
                <w:szCs w:val="22"/>
              </w:rPr>
              <w:t>.</w:t>
            </w:r>
            <w:r w:rsidRPr="00DB03B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7" w:type="dxa"/>
          </w:tcPr>
          <w:p w:rsidR="001E1EDF" w:rsidRPr="00DB03B4" w:rsidRDefault="001E1EDF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450</w:t>
            </w:r>
          </w:p>
        </w:tc>
      </w:tr>
      <w:tr w:rsidR="001E1EDF" w:rsidRPr="00DB03B4">
        <w:tc>
          <w:tcPr>
            <w:tcW w:w="492" w:type="dxa"/>
          </w:tcPr>
          <w:p w:rsidR="001E1EDF" w:rsidRPr="00DB03B4" w:rsidRDefault="001E1EDF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19.</w:t>
            </w:r>
          </w:p>
        </w:tc>
        <w:tc>
          <w:tcPr>
            <w:tcW w:w="2405" w:type="dxa"/>
          </w:tcPr>
          <w:p w:rsidR="001E1EDF" w:rsidRPr="00DB03B4" w:rsidRDefault="001E1EDF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Стол руководителя</w:t>
            </w:r>
          </w:p>
        </w:tc>
        <w:tc>
          <w:tcPr>
            <w:tcW w:w="713" w:type="dxa"/>
          </w:tcPr>
          <w:p w:rsidR="00190078" w:rsidRPr="00DB03B4" w:rsidRDefault="00190078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</w:p>
          <w:p w:rsidR="001E1EDF" w:rsidRPr="00DB03B4" w:rsidRDefault="001E1EDF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1</w:t>
            </w:r>
          </w:p>
        </w:tc>
        <w:tc>
          <w:tcPr>
            <w:tcW w:w="5612" w:type="dxa"/>
          </w:tcPr>
          <w:p w:rsidR="001E1EDF" w:rsidRPr="00DB03B4" w:rsidRDefault="001E1EDF" w:rsidP="00E800F5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Удовлетворительное. Бывшее в эксплуатации оборудование, требующее некоторого ремонта</w:t>
            </w:r>
            <w:r w:rsidR="00577049" w:rsidRPr="00DB03B4">
              <w:rPr>
                <w:sz w:val="22"/>
                <w:szCs w:val="22"/>
              </w:rPr>
              <w:t>.</w:t>
            </w:r>
            <w:r w:rsidRPr="00DB03B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7" w:type="dxa"/>
          </w:tcPr>
          <w:p w:rsidR="001E1EDF" w:rsidRPr="00DB03B4" w:rsidRDefault="001E1EDF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2 850</w:t>
            </w:r>
          </w:p>
        </w:tc>
      </w:tr>
      <w:tr w:rsidR="008D32F2" w:rsidRPr="00DB03B4">
        <w:tc>
          <w:tcPr>
            <w:tcW w:w="492" w:type="dxa"/>
          </w:tcPr>
          <w:p w:rsidR="008D32F2" w:rsidRPr="00DB03B4" w:rsidRDefault="008D32F2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20.</w:t>
            </w:r>
          </w:p>
        </w:tc>
        <w:tc>
          <w:tcPr>
            <w:tcW w:w="2405" w:type="dxa"/>
          </w:tcPr>
          <w:p w:rsidR="008D32F2" w:rsidRPr="00DB03B4" w:rsidRDefault="008D32F2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 xml:space="preserve">Набор мебели для руководителя </w:t>
            </w:r>
          </w:p>
        </w:tc>
        <w:tc>
          <w:tcPr>
            <w:tcW w:w="713" w:type="dxa"/>
          </w:tcPr>
          <w:p w:rsidR="00190078" w:rsidRPr="00DB03B4" w:rsidRDefault="00190078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</w:p>
          <w:p w:rsidR="008D32F2" w:rsidRPr="00DB03B4" w:rsidRDefault="008D32F2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1</w:t>
            </w:r>
          </w:p>
        </w:tc>
        <w:tc>
          <w:tcPr>
            <w:tcW w:w="5612" w:type="dxa"/>
          </w:tcPr>
          <w:p w:rsidR="008D32F2" w:rsidRPr="00DB03B4" w:rsidRDefault="008D32F2" w:rsidP="00E800F5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Удовлетворительное. Бывшее в эксплуатации оборудование, требующее некоторого ремонта</w:t>
            </w:r>
          </w:p>
        </w:tc>
        <w:tc>
          <w:tcPr>
            <w:tcW w:w="1597" w:type="dxa"/>
          </w:tcPr>
          <w:p w:rsidR="008D32F2" w:rsidRPr="00DB03B4" w:rsidRDefault="008D32F2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950</w:t>
            </w:r>
          </w:p>
        </w:tc>
      </w:tr>
      <w:tr w:rsidR="008D32F2" w:rsidRPr="00DB03B4">
        <w:tc>
          <w:tcPr>
            <w:tcW w:w="492" w:type="dxa"/>
          </w:tcPr>
          <w:p w:rsidR="008D32F2" w:rsidRPr="00DB03B4" w:rsidRDefault="008D32F2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21.</w:t>
            </w:r>
          </w:p>
        </w:tc>
        <w:tc>
          <w:tcPr>
            <w:tcW w:w="2405" w:type="dxa"/>
          </w:tcPr>
          <w:p w:rsidR="008D32F2" w:rsidRPr="00DB03B4" w:rsidRDefault="008D32F2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Тумба приставная</w:t>
            </w:r>
          </w:p>
        </w:tc>
        <w:tc>
          <w:tcPr>
            <w:tcW w:w="713" w:type="dxa"/>
          </w:tcPr>
          <w:p w:rsidR="00190078" w:rsidRPr="00DB03B4" w:rsidRDefault="00190078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</w:p>
          <w:p w:rsidR="008D32F2" w:rsidRPr="00DB03B4" w:rsidRDefault="008D32F2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3</w:t>
            </w:r>
          </w:p>
        </w:tc>
        <w:tc>
          <w:tcPr>
            <w:tcW w:w="5612" w:type="dxa"/>
          </w:tcPr>
          <w:p w:rsidR="008D32F2" w:rsidRPr="00DB03B4" w:rsidRDefault="008D32F2" w:rsidP="00E800F5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Удовлетворительное. Бывшее в эксплуатации оборудование, требующее некоторого ремонта</w:t>
            </w:r>
            <w:r w:rsidR="00577049" w:rsidRPr="00DB03B4">
              <w:rPr>
                <w:sz w:val="22"/>
                <w:szCs w:val="22"/>
              </w:rPr>
              <w:t>.</w:t>
            </w:r>
            <w:r w:rsidRPr="00DB03B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7" w:type="dxa"/>
          </w:tcPr>
          <w:p w:rsidR="008D32F2" w:rsidRPr="00DB03B4" w:rsidRDefault="008D32F2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900</w:t>
            </w:r>
          </w:p>
        </w:tc>
      </w:tr>
      <w:tr w:rsidR="008D32F2" w:rsidRPr="00DB03B4">
        <w:tc>
          <w:tcPr>
            <w:tcW w:w="492" w:type="dxa"/>
          </w:tcPr>
          <w:p w:rsidR="008D32F2" w:rsidRPr="00DB03B4" w:rsidRDefault="008D32F2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22.</w:t>
            </w:r>
          </w:p>
        </w:tc>
        <w:tc>
          <w:tcPr>
            <w:tcW w:w="2405" w:type="dxa"/>
          </w:tcPr>
          <w:p w:rsidR="008D32F2" w:rsidRPr="00DB03B4" w:rsidRDefault="008D32F2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Кресло для  руководителя</w:t>
            </w:r>
          </w:p>
        </w:tc>
        <w:tc>
          <w:tcPr>
            <w:tcW w:w="713" w:type="dxa"/>
          </w:tcPr>
          <w:p w:rsidR="00190078" w:rsidRPr="00DB03B4" w:rsidRDefault="00190078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</w:p>
          <w:p w:rsidR="008D32F2" w:rsidRPr="00DB03B4" w:rsidRDefault="008D32F2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1</w:t>
            </w:r>
          </w:p>
        </w:tc>
        <w:tc>
          <w:tcPr>
            <w:tcW w:w="5612" w:type="dxa"/>
          </w:tcPr>
          <w:p w:rsidR="008D32F2" w:rsidRPr="00DB03B4" w:rsidRDefault="008D32F2" w:rsidP="00E800F5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Удовлетворительное. Бывшее в эксплуатации оборудование, требующее некоторого ремонта</w:t>
            </w:r>
          </w:p>
        </w:tc>
        <w:tc>
          <w:tcPr>
            <w:tcW w:w="1597" w:type="dxa"/>
          </w:tcPr>
          <w:p w:rsidR="008D32F2" w:rsidRPr="00DB03B4" w:rsidRDefault="008D32F2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450</w:t>
            </w:r>
          </w:p>
        </w:tc>
      </w:tr>
      <w:tr w:rsidR="008D32F2" w:rsidRPr="00DB03B4">
        <w:tc>
          <w:tcPr>
            <w:tcW w:w="492" w:type="dxa"/>
          </w:tcPr>
          <w:p w:rsidR="008D32F2" w:rsidRPr="00DB03B4" w:rsidRDefault="008D32F2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23.</w:t>
            </w:r>
          </w:p>
        </w:tc>
        <w:tc>
          <w:tcPr>
            <w:tcW w:w="2405" w:type="dxa"/>
          </w:tcPr>
          <w:p w:rsidR="008D32F2" w:rsidRPr="00DB03B4" w:rsidRDefault="008D32F2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Кресло офисное</w:t>
            </w:r>
          </w:p>
        </w:tc>
        <w:tc>
          <w:tcPr>
            <w:tcW w:w="713" w:type="dxa"/>
          </w:tcPr>
          <w:p w:rsidR="00190078" w:rsidRPr="00DB03B4" w:rsidRDefault="00190078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</w:p>
          <w:p w:rsidR="008D32F2" w:rsidRPr="00DB03B4" w:rsidRDefault="008D32F2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1</w:t>
            </w:r>
          </w:p>
        </w:tc>
        <w:tc>
          <w:tcPr>
            <w:tcW w:w="5612" w:type="dxa"/>
          </w:tcPr>
          <w:p w:rsidR="008D32F2" w:rsidRPr="00DB03B4" w:rsidRDefault="008D32F2" w:rsidP="00E800F5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Удовлетворительное. Бывшее в эксплуатации оборудование, требующее некоторого ремонта</w:t>
            </w:r>
            <w:r w:rsidR="00577049" w:rsidRPr="00DB03B4">
              <w:rPr>
                <w:sz w:val="22"/>
                <w:szCs w:val="22"/>
              </w:rPr>
              <w:t>.</w:t>
            </w:r>
            <w:r w:rsidRPr="00DB03B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7" w:type="dxa"/>
          </w:tcPr>
          <w:p w:rsidR="008D32F2" w:rsidRPr="00DB03B4" w:rsidRDefault="008D32F2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450</w:t>
            </w:r>
          </w:p>
        </w:tc>
      </w:tr>
      <w:tr w:rsidR="008D32F2" w:rsidRPr="00DB03B4">
        <w:tc>
          <w:tcPr>
            <w:tcW w:w="492" w:type="dxa"/>
          </w:tcPr>
          <w:p w:rsidR="008D32F2" w:rsidRPr="00DB03B4" w:rsidRDefault="008D32F2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24.</w:t>
            </w:r>
          </w:p>
        </w:tc>
        <w:tc>
          <w:tcPr>
            <w:tcW w:w="2405" w:type="dxa"/>
          </w:tcPr>
          <w:p w:rsidR="008D32F2" w:rsidRPr="00DB03B4" w:rsidRDefault="008D32F2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Кресло для зала заседания</w:t>
            </w:r>
          </w:p>
        </w:tc>
        <w:tc>
          <w:tcPr>
            <w:tcW w:w="713" w:type="dxa"/>
          </w:tcPr>
          <w:p w:rsidR="00190078" w:rsidRPr="00DB03B4" w:rsidRDefault="00190078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</w:p>
          <w:p w:rsidR="008D32F2" w:rsidRPr="00DB03B4" w:rsidRDefault="008D32F2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20</w:t>
            </w:r>
          </w:p>
        </w:tc>
        <w:tc>
          <w:tcPr>
            <w:tcW w:w="5612" w:type="dxa"/>
          </w:tcPr>
          <w:p w:rsidR="008D32F2" w:rsidRPr="00DB03B4" w:rsidRDefault="008D32F2" w:rsidP="00E800F5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Удовлетворительное. Бывшее в эксплуатации оборудование, требующее некоторого ремонта</w:t>
            </w:r>
            <w:r w:rsidR="00577049" w:rsidRPr="00DB03B4">
              <w:rPr>
                <w:sz w:val="22"/>
                <w:szCs w:val="22"/>
              </w:rPr>
              <w:t>.</w:t>
            </w:r>
            <w:r w:rsidRPr="00DB03B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7" w:type="dxa"/>
          </w:tcPr>
          <w:p w:rsidR="008D32F2" w:rsidRPr="00DB03B4" w:rsidRDefault="008D32F2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6 000</w:t>
            </w:r>
          </w:p>
        </w:tc>
      </w:tr>
      <w:tr w:rsidR="008D32F2" w:rsidRPr="00DB03B4">
        <w:tc>
          <w:tcPr>
            <w:tcW w:w="492" w:type="dxa"/>
          </w:tcPr>
          <w:p w:rsidR="008D32F2" w:rsidRPr="00DB03B4" w:rsidRDefault="008D32F2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25.</w:t>
            </w:r>
          </w:p>
        </w:tc>
        <w:tc>
          <w:tcPr>
            <w:tcW w:w="2405" w:type="dxa"/>
          </w:tcPr>
          <w:p w:rsidR="008D32F2" w:rsidRPr="00DB03B4" w:rsidRDefault="008D32F2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Обеденная группа</w:t>
            </w:r>
          </w:p>
        </w:tc>
        <w:tc>
          <w:tcPr>
            <w:tcW w:w="713" w:type="dxa"/>
          </w:tcPr>
          <w:p w:rsidR="00190078" w:rsidRPr="00DB03B4" w:rsidRDefault="00190078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</w:p>
          <w:p w:rsidR="008D32F2" w:rsidRPr="00DB03B4" w:rsidRDefault="008D32F2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1</w:t>
            </w:r>
          </w:p>
        </w:tc>
        <w:tc>
          <w:tcPr>
            <w:tcW w:w="5612" w:type="dxa"/>
          </w:tcPr>
          <w:p w:rsidR="008D32F2" w:rsidRPr="00DB03B4" w:rsidRDefault="008D32F2" w:rsidP="00E800F5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Удовлетворительное. Бывшее в эксплуатации оборудование, требующее некоторого ремонта</w:t>
            </w:r>
          </w:p>
        </w:tc>
        <w:tc>
          <w:tcPr>
            <w:tcW w:w="1597" w:type="dxa"/>
          </w:tcPr>
          <w:p w:rsidR="008D32F2" w:rsidRPr="00DB03B4" w:rsidRDefault="008D32F2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100</w:t>
            </w:r>
          </w:p>
        </w:tc>
      </w:tr>
      <w:tr w:rsidR="008D32F2" w:rsidRPr="00DB03B4">
        <w:tc>
          <w:tcPr>
            <w:tcW w:w="492" w:type="dxa"/>
          </w:tcPr>
          <w:p w:rsidR="008D32F2" w:rsidRPr="00DB03B4" w:rsidRDefault="008D32F2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26.</w:t>
            </w:r>
          </w:p>
        </w:tc>
        <w:tc>
          <w:tcPr>
            <w:tcW w:w="2405" w:type="dxa"/>
          </w:tcPr>
          <w:p w:rsidR="008D32F2" w:rsidRPr="00DB03B4" w:rsidRDefault="008D32F2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Стул-кресло (</w:t>
            </w:r>
            <w:proofErr w:type="spellStart"/>
            <w:r w:rsidRPr="00DB03B4">
              <w:rPr>
                <w:sz w:val="22"/>
                <w:szCs w:val="22"/>
              </w:rPr>
              <w:t>кожзам</w:t>
            </w:r>
            <w:proofErr w:type="spellEnd"/>
            <w:r w:rsidRPr="00DB03B4">
              <w:rPr>
                <w:sz w:val="22"/>
                <w:szCs w:val="22"/>
              </w:rPr>
              <w:t>)</w:t>
            </w:r>
          </w:p>
        </w:tc>
        <w:tc>
          <w:tcPr>
            <w:tcW w:w="713" w:type="dxa"/>
          </w:tcPr>
          <w:p w:rsidR="00190078" w:rsidRPr="00DB03B4" w:rsidRDefault="00190078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</w:p>
          <w:p w:rsidR="008D32F2" w:rsidRPr="00DB03B4" w:rsidRDefault="008D32F2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8</w:t>
            </w:r>
          </w:p>
        </w:tc>
        <w:tc>
          <w:tcPr>
            <w:tcW w:w="5612" w:type="dxa"/>
          </w:tcPr>
          <w:p w:rsidR="008D32F2" w:rsidRPr="00DB03B4" w:rsidRDefault="008D32F2" w:rsidP="00E800F5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Удовлетворительное. Бывшее в эксплуатации оборудование, требующее некоторого ремонта</w:t>
            </w:r>
            <w:r w:rsidR="00577049" w:rsidRPr="00DB03B4">
              <w:rPr>
                <w:sz w:val="22"/>
                <w:szCs w:val="22"/>
              </w:rPr>
              <w:t>.</w:t>
            </w:r>
            <w:r w:rsidRPr="00DB03B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7" w:type="dxa"/>
          </w:tcPr>
          <w:p w:rsidR="008D32F2" w:rsidRPr="00DB03B4" w:rsidRDefault="008D32F2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2 400</w:t>
            </w:r>
          </w:p>
        </w:tc>
      </w:tr>
      <w:tr w:rsidR="008D32F2" w:rsidRPr="00DB03B4">
        <w:tc>
          <w:tcPr>
            <w:tcW w:w="492" w:type="dxa"/>
          </w:tcPr>
          <w:p w:rsidR="008D32F2" w:rsidRPr="00DB03B4" w:rsidRDefault="008D32F2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27.</w:t>
            </w:r>
          </w:p>
        </w:tc>
        <w:tc>
          <w:tcPr>
            <w:tcW w:w="2405" w:type="dxa"/>
          </w:tcPr>
          <w:p w:rsidR="008D32F2" w:rsidRPr="00DB03B4" w:rsidRDefault="008D32F2" w:rsidP="00F93540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Стул для приемной</w:t>
            </w:r>
          </w:p>
        </w:tc>
        <w:tc>
          <w:tcPr>
            <w:tcW w:w="713" w:type="dxa"/>
          </w:tcPr>
          <w:p w:rsidR="008D32F2" w:rsidRPr="00DB03B4" w:rsidRDefault="008D32F2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3</w:t>
            </w:r>
          </w:p>
        </w:tc>
        <w:tc>
          <w:tcPr>
            <w:tcW w:w="5612" w:type="dxa"/>
          </w:tcPr>
          <w:p w:rsidR="008D32F2" w:rsidRPr="00DB03B4" w:rsidRDefault="008D32F2" w:rsidP="00E800F5">
            <w:pPr>
              <w:pStyle w:val="a3"/>
              <w:suppressAutoHyphens/>
              <w:jc w:val="both"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Удовлетворительное. Бывшее в эксплуатации оборудование, требующее некоторого ремонта</w:t>
            </w:r>
          </w:p>
        </w:tc>
        <w:tc>
          <w:tcPr>
            <w:tcW w:w="1597" w:type="dxa"/>
          </w:tcPr>
          <w:p w:rsidR="008D32F2" w:rsidRPr="00DB03B4" w:rsidRDefault="008D32F2" w:rsidP="00190078">
            <w:pPr>
              <w:pStyle w:val="a3"/>
              <w:suppressAutoHyphens/>
              <w:outlineLvl w:val="0"/>
              <w:rPr>
                <w:sz w:val="22"/>
                <w:szCs w:val="22"/>
              </w:rPr>
            </w:pPr>
            <w:r w:rsidRPr="00DB03B4">
              <w:rPr>
                <w:sz w:val="22"/>
                <w:szCs w:val="22"/>
              </w:rPr>
              <w:t>900</w:t>
            </w:r>
          </w:p>
        </w:tc>
      </w:tr>
    </w:tbl>
    <w:p w:rsidR="00DC4E45" w:rsidRDefault="00DC4E45" w:rsidP="00F93540">
      <w:pPr>
        <w:pStyle w:val="a3"/>
        <w:suppressAutoHyphens/>
        <w:ind w:firstLine="539"/>
        <w:jc w:val="both"/>
        <w:outlineLvl w:val="0"/>
        <w:rPr>
          <w:sz w:val="22"/>
          <w:szCs w:val="22"/>
        </w:rPr>
      </w:pPr>
    </w:p>
    <w:p w:rsidR="001C222D" w:rsidRPr="00A83ACC" w:rsidRDefault="00A83ACC" w:rsidP="00B51674">
      <w:pPr>
        <w:pStyle w:val="a3"/>
        <w:suppressAutoHyphens/>
        <w:jc w:val="both"/>
        <w:outlineLvl w:val="0"/>
        <w:rPr>
          <w:sz w:val="22"/>
          <w:szCs w:val="22"/>
        </w:rPr>
      </w:pPr>
      <w:r w:rsidRPr="00F93540">
        <w:rPr>
          <w:b/>
          <w:sz w:val="22"/>
          <w:szCs w:val="22"/>
        </w:rPr>
        <w:t>Начальная цена</w:t>
      </w:r>
      <w:r w:rsidRPr="00F93540">
        <w:rPr>
          <w:sz w:val="22"/>
          <w:szCs w:val="22"/>
        </w:rPr>
        <w:t xml:space="preserve"> </w:t>
      </w:r>
      <w:r w:rsidR="00A427DC">
        <w:rPr>
          <w:sz w:val="22"/>
          <w:szCs w:val="22"/>
        </w:rPr>
        <w:t>о</w:t>
      </w:r>
      <w:r w:rsidRPr="00F93540">
        <w:rPr>
          <w:sz w:val="22"/>
          <w:szCs w:val="22"/>
        </w:rPr>
        <w:t>бъекта</w:t>
      </w:r>
      <w:r w:rsidR="000756F0">
        <w:rPr>
          <w:sz w:val="22"/>
          <w:szCs w:val="22"/>
        </w:rPr>
        <w:t xml:space="preserve"> приватизации</w:t>
      </w:r>
      <w:r w:rsidRPr="00F93540">
        <w:rPr>
          <w:sz w:val="22"/>
          <w:szCs w:val="22"/>
        </w:rPr>
        <w:t xml:space="preserve">: </w:t>
      </w:r>
      <w:r w:rsidR="00E800F5">
        <w:rPr>
          <w:sz w:val="22"/>
          <w:szCs w:val="22"/>
        </w:rPr>
        <w:t xml:space="preserve"> </w:t>
      </w:r>
      <w:r w:rsidR="00E800F5" w:rsidRPr="001456DB">
        <w:rPr>
          <w:b/>
          <w:sz w:val="22"/>
          <w:szCs w:val="22"/>
        </w:rPr>
        <w:t>337</w:t>
      </w:r>
      <w:r w:rsidR="001456DB">
        <w:rPr>
          <w:b/>
          <w:sz w:val="22"/>
          <w:szCs w:val="22"/>
        </w:rPr>
        <w:t> </w:t>
      </w:r>
      <w:r w:rsidR="00E800F5" w:rsidRPr="001456DB">
        <w:rPr>
          <w:b/>
          <w:sz w:val="22"/>
          <w:szCs w:val="22"/>
        </w:rPr>
        <w:t>450</w:t>
      </w:r>
      <w:r w:rsidR="001456DB">
        <w:rPr>
          <w:b/>
          <w:sz w:val="22"/>
          <w:szCs w:val="22"/>
        </w:rPr>
        <w:t>,0</w:t>
      </w:r>
      <w:r w:rsidR="00E800F5">
        <w:rPr>
          <w:sz w:val="22"/>
          <w:szCs w:val="22"/>
        </w:rPr>
        <w:t xml:space="preserve"> </w:t>
      </w:r>
      <w:r w:rsidR="00DD1113">
        <w:rPr>
          <w:sz w:val="22"/>
          <w:szCs w:val="22"/>
        </w:rPr>
        <w:t>(</w:t>
      </w:r>
      <w:r w:rsidR="00E800F5">
        <w:rPr>
          <w:sz w:val="22"/>
          <w:szCs w:val="22"/>
        </w:rPr>
        <w:t>Триста тридцать семь тысяч четыреста пятьдесят</w:t>
      </w:r>
      <w:r w:rsidR="00F93540" w:rsidRPr="00F93540">
        <w:rPr>
          <w:sz w:val="22"/>
          <w:szCs w:val="22"/>
        </w:rPr>
        <w:t>)</w:t>
      </w:r>
      <w:r w:rsidR="004E6418">
        <w:rPr>
          <w:sz w:val="22"/>
          <w:szCs w:val="22"/>
        </w:rPr>
        <w:t xml:space="preserve"> </w:t>
      </w:r>
      <w:r w:rsidRPr="00F93540">
        <w:rPr>
          <w:sz w:val="22"/>
          <w:szCs w:val="22"/>
        </w:rPr>
        <w:t>руб</w:t>
      </w:r>
      <w:r w:rsidR="000756F0">
        <w:rPr>
          <w:sz w:val="22"/>
          <w:szCs w:val="22"/>
        </w:rPr>
        <w:t>.</w:t>
      </w:r>
      <w:r w:rsidRPr="00A83ACC">
        <w:rPr>
          <w:sz w:val="22"/>
          <w:szCs w:val="22"/>
        </w:rPr>
        <w:t>;</w:t>
      </w:r>
    </w:p>
    <w:p w:rsidR="00A83ACC" w:rsidRPr="001456DB" w:rsidRDefault="00A83ACC" w:rsidP="00B51674">
      <w:pPr>
        <w:pStyle w:val="a3"/>
        <w:suppressAutoHyphens/>
        <w:jc w:val="both"/>
        <w:outlineLvl w:val="0"/>
        <w:rPr>
          <w:sz w:val="22"/>
          <w:szCs w:val="22"/>
        </w:rPr>
      </w:pPr>
      <w:r w:rsidRPr="001456DB">
        <w:rPr>
          <w:b/>
          <w:sz w:val="22"/>
          <w:szCs w:val="22"/>
        </w:rPr>
        <w:t>Величина повышения начальной цены</w:t>
      </w:r>
      <w:r w:rsidRPr="001456DB">
        <w:rPr>
          <w:sz w:val="22"/>
          <w:szCs w:val="22"/>
        </w:rPr>
        <w:t xml:space="preserve">: </w:t>
      </w:r>
      <w:r w:rsidR="001456DB" w:rsidRPr="001456DB">
        <w:rPr>
          <w:b/>
          <w:sz w:val="22"/>
          <w:szCs w:val="22"/>
        </w:rPr>
        <w:t>16 872,5</w:t>
      </w:r>
      <w:r w:rsidR="00B51674" w:rsidRPr="001456DB">
        <w:rPr>
          <w:sz w:val="22"/>
          <w:szCs w:val="22"/>
        </w:rPr>
        <w:t xml:space="preserve"> </w:t>
      </w:r>
      <w:r w:rsidR="00F93540" w:rsidRPr="001456DB">
        <w:rPr>
          <w:sz w:val="22"/>
          <w:szCs w:val="22"/>
        </w:rPr>
        <w:t>(</w:t>
      </w:r>
      <w:r w:rsidR="00031F75" w:rsidRPr="001456DB">
        <w:rPr>
          <w:sz w:val="22"/>
          <w:szCs w:val="22"/>
        </w:rPr>
        <w:t>Шестнадцать</w:t>
      </w:r>
      <w:r w:rsidR="001456DB" w:rsidRPr="001456DB">
        <w:rPr>
          <w:sz w:val="22"/>
          <w:szCs w:val="22"/>
        </w:rPr>
        <w:t xml:space="preserve"> тысяч восемьс</w:t>
      </w:r>
      <w:r w:rsidR="000756F0">
        <w:rPr>
          <w:sz w:val="22"/>
          <w:szCs w:val="22"/>
        </w:rPr>
        <w:t>от</w:t>
      </w:r>
      <w:r w:rsidR="001456DB" w:rsidRPr="001456DB">
        <w:rPr>
          <w:sz w:val="22"/>
          <w:szCs w:val="22"/>
        </w:rPr>
        <w:t xml:space="preserve"> семьдесят два</w:t>
      </w:r>
      <w:r w:rsidR="00F93540" w:rsidRPr="001456DB">
        <w:rPr>
          <w:sz w:val="22"/>
          <w:szCs w:val="22"/>
        </w:rPr>
        <w:t xml:space="preserve">) </w:t>
      </w:r>
      <w:r w:rsidRPr="001456DB">
        <w:rPr>
          <w:sz w:val="22"/>
          <w:szCs w:val="22"/>
        </w:rPr>
        <w:t>руб</w:t>
      </w:r>
      <w:r w:rsidR="001456DB" w:rsidRPr="001456DB">
        <w:rPr>
          <w:sz w:val="22"/>
          <w:szCs w:val="22"/>
        </w:rPr>
        <w:t>. 50 коп.</w:t>
      </w:r>
    </w:p>
    <w:p w:rsidR="00A83ACC" w:rsidRPr="000756F0" w:rsidRDefault="00A83ACC" w:rsidP="00B51674">
      <w:pPr>
        <w:pStyle w:val="a3"/>
        <w:suppressAutoHyphens/>
        <w:jc w:val="both"/>
        <w:outlineLvl w:val="0"/>
        <w:rPr>
          <w:sz w:val="22"/>
          <w:szCs w:val="22"/>
        </w:rPr>
      </w:pPr>
      <w:r w:rsidRPr="000756F0">
        <w:rPr>
          <w:b/>
          <w:sz w:val="22"/>
          <w:szCs w:val="22"/>
        </w:rPr>
        <w:t>Размер задатка</w:t>
      </w:r>
      <w:r w:rsidRPr="00A427DC">
        <w:rPr>
          <w:b/>
          <w:sz w:val="22"/>
          <w:szCs w:val="22"/>
        </w:rPr>
        <w:t xml:space="preserve">: </w:t>
      </w:r>
      <w:r w:rsidR="000756F0" w:rsidRPr="00A427DC">
        <w:rPr>
          <w:b/>
          <w:sz w:val="22"/>
          <w:szCs w:val="22"/>
        </w:rPr>
        <w:t>33</w:t>
      </w:r>
      <w:r w:rsidR="00031F75">
        <w:rPr>
          <w:b/>
          <w:sz w:val="22"/>
          <w:szCs w:val="22"/>
        </w:rPr>
        <w:t> </w:t>
      </w:r>
      <w:r w:rsidR="000756F0" w:rsidRPr="00A427DC">
        <w:rPr>
          <w:b/>
          <w:sz w:val="22"/>
          <w:szCs w:val="22"/>
        </w:rPr>
        <w:t>745</w:t>
      </w:r>
      <w:r w:rsidR="00031F75">
        <w:rPr>
          <w:b/>
          <w:sz w:val="22"/>
          <w:szCs w:val="22"/>
        </w:rPr>
        <w:t>,0</w:t>
      </w:r>
      <w:r w:rsidR="00B51674" w:rsidRPr="000756F0">
        <w:rPr>
          <w:sz w:val="22"/>
          <w:szCs w:val="22"/>
        </w:rPr>
        <w:t xml:space="preserve"> </w:t>
      </w:r>
      <w:r w:rsidRPr="000756F0">
        <w:rPr>
          <w:sz w:val="22"/>
          <w:szCs w:val="22"/>
        </w:rPr>
        <w:t xml:space="preserve"> </w:t>
      </w:r>
      <w:r w:rsidR="000756F0" w:rsidRPr="000756F0">
        <w:rPr>
          <w:sz w:val="22"/>
          <w:szCs w:val="22"/>
        </w:rPr>
        <w:t>(Тридцать три тысячи семьсот сорок пять)</w:t>
      </w:r>
      <w:r w:rsidRPr="000756F0">
        <w:rPr>
          <w:sz w:val="22"/>
          <w:szCs w:val="22"/>
        </w:rPr>
        <w:t xml:space="preserve"> руб</w:t>
      </w:r>
      <w:r w:rsidR="000756F0" w:rsidRPr="000756F0">
        <w:rPr>
          <w:sz w:val="22"/>
          <w:szCs w:val="22"/>
        </w:rPr>
        <w:t xml:space="preserve">. </w:t>
      </w:r>
    </w:p>
    <w:p w:rsidR="001456DB" w:rsidRPr="000756F0" w:rsidRDefault="001456DB" w:rsidP="00B51674">
      <w:pPr>
        <w:pStyle w:val="a3"/>
        <w:suppressAutoHyphens/>
        <w:jc w:val="both"/>
        <w:outlineLvl w:val="0"/>
        <w:rPr>
          <w:sz w:val="22"/>
          <w:szCs w:val="22"/>
        </w:rPr>
      </w:pPr>
      <w:r w:rsidRPr="000756F0">
        <w:rPr>
          <w:sz w:val="22"/>
          <w:szCs w:val="22"/>
        </w:rPr>
        <w:t>Валюта платежа  - российский рубль.</w:t>
      </w:r>
    </w:p>
    <w:p w:rsidR="001456DB" w:rsidRPr="001456DB" w:rsidRDefault="001E1F0D" w:rsidP="00031F75">
      <w:pPr>
        <w:pStyle w:val="a3"/>
        <w:suppressAutoHyphens/>
        <w:ind w:firstLine="539"/>
        <w:jc w:val="both"/>
        <w:outlineLvl w:val="0"/>
        <w:rPr>
          <w:b/>
          <w:sz w:val="22"/>
          <w:szCs w:val="22"/>
        </w:rPr>
      </w:pPr>
      <w:r w:rsidRPr="00AE02C5">
        <w:rPr>
          <w:b/>
          <w:sz w:val="22"/>
          <w:szCs w:val="22"/>
        </w:rPr>
        <w:t>Место нахождения</w:t>
      </w:r>
      <w:r w:rsidR="001456DB" w:rsidRPr="001456DB">
        <w:rPr>
          <w:sz w:val="22"/>
          <w:szCs w:val="22"/>
        </w:rPr>
        <w:t xml:space="preserve"> </w:t>
      </w:r>
      <w:r w:rsidR="001456DB">
        <w:rPr>
          <w:sz w:val="22"/>
          <w:szCs w:val="22"/>
        </w:rPr>
        <w:t xml:space="preserve"> </w:t>
      </w:r>
      <w:r w:rsidR="001456DB" w:rsidRPr="001456DB">
        <w:rPr>
          <w:b/>
          <w:sz w:val="22"/>
          <w:szCs w:val="22"/>
        </w:rPr>
        <w:t xml:space="preserve">приватизируемого имущества: </w:t>
      </w:r>
      <w:r w:rsidR="001456DB" w:rsidRPr="00031F75">
        <w:rPr>
          <w:sz w:val="22"/>
          <w:szCs w:val="22"/>
        </w:rPr>
        <w:t xml:space="preserve">Монголия, </w:t>
      </w:r>
      <w:proofErr w:type="gramStart"/>
      <w:r w:rsidR="001456DB" w:rsidRPr="00031F75">
        <w:rPr>
          <w:sz w:val="22"/>
          <w:szCs w:val="22"/>
        </w:rPr>
        <w:t>г</w:t>
      </w:r>
      <w:proofErr w:type="gramEnd"/>
      <w:r w:rsidR="001456DB" w:rsidRPr="00031F75">
        <w:rPr>
          <w:sz w:val="22"/>
          <w:szCs w:val="22"/>
        </w:rPr>
        <w:t>. Улан-Батор, ул. Сеула, д. 31.</w:t>
      </w:r>
    </w:p>
    <w:p w:rsidR="00031F75" w:rsidRDefault="000E3292" w:rsidP="000E3292">
      <w:pPr>
        <w:pStyle w:val="a3"/>
        <w:suppressAutoHyphens/>
        <w:jc w:val="both"/>
        <w:outlineLvl w:val="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 </w:t>
      </w:r>
      <w:r w:rsidR="001702A9">
        <w:rPr>
          <w:b/>
          <w:color w:val="FF0000"/>
          <w:sz w:val="22"/>
          <w:szCs w:val="22"/>
        </w:rPr>
        <w:t xml:space="preserve">       </w:t>
      </w:r>
    </w:p>
    <w:p w:rsidR="001C222D" w:rsidRPr="00A83ACC" w:rsidRDefault="001702A9" w:rsidP="000E3292">
      <w:pPr>
        <w:pStyle w:val="a3"/>
        <w:suppressAutoHyphens/>
        <w:jc w:val="both"/>
        <w:outlineLvl w:val="0"/>
        <w:rPr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 </w:t>
      </w:r>
      <w:r w:rsidR="001C222D" w:rsidRPr="00A83ACC">
        <w:rPr>
          <w:sz w:val="22"/>
          <w:szCs w:val="22"/>
        </w:rPr>
        <w:t>Покупателем областного имущества могут быть любые физические и юридические лица, за исключением, государственных и муниципальных учреждений, а так же юридических лиц, в уставном капитале которых доля Российской Федерации и муниципальных образований превышает  25 процентов.</w:t>
      </w:r>
    </w:p>
    <w:p w:rsidR="001C222D" w:rsidRPr="00A83ACC" w:rsidRDefault="000E3292" w:rsidP="004E6847">
      <w:pPr>
        <w:pStyle w:val="a3"/>
        <w:tabs>
          <w:tab w:val="left" w:pos="1800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1702A9">
        <w:rPr>
          <w:sz w:val="22"/>
          <w:szCs w:val="22"/>
        </w:rPr>
        <w:t xml:space="preserve">    </w:t>
      </w:r>
      <w:r w:rsidR="001C222D" w:rsidRPr="00A83ACC">
        <w:rPr>
          <w:sz w:val="22"/>
          <w:szCs w:val="22"/>
        </w:rPr>
        <w:t xml:space="preserve"> Победителем признается участник, предложивший наивысшую цену за объект продажи. Аукцион состоится при наличии не менее двух участников по адресу: г. Иркутск, ул. </w:t>
      </w:r>
      <w:proofErr w:type="gramStart"/>
      <w:r w:rsidR="001C222D" w:rsidRPr="00A83ACC">
        <w:rPr>
          <w:sz w:val="22"/>
          <w:szCs w:val="22"/>
        </w:rPr>
        <w:t>Партизанская</w:t>
      </w:r>
      <w:proofErr w:type="gramEnd"/>
      <w:r w:rsidR="001C222D" w:rsidRPr="00A83ACC">
        <w:rPr>
          <w:sz w:val="22"/>
          <w:szCs w:val="22"/>
        </w:rPr>
        <w:t xml:space="preserve">, 1,  </w:t>
      </w:r>
      <w:proofErr w:type="spellStart"/>
      <w:r w:rsidR="001C222D" w:rsidRPr="00A83ACC">
        <w:rPr>
          <w:sz w:val="22"/>
          <w:szCs w:val="22"/>
        </w:rPr>
        <w:t>каб</w:t>
      </w:r>
      <w:proofErr w:type="spellEnd"/>
      <w:r w:rsidR="001C222D" w:rsidRPr="00A83ACC">
        <w:rPr>
          <w:sz w:val="22"/>
          <w:szCs w:val="22"/>
        </w:rPr>
        <w:t>. 73б.</w:t>
      </w:r>
    </w:p>
    <w:p w:rsidR="001C222D" w:rsidRPr="00A83ACC" w:rsidRDefault="000E3292" w:rsidP="004E6847">
      <w:pPr>
        <w:pStyle w:val="a3"/>
        <w:tabs>
          <w:tab w:val="left" w:pos="1800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1702A9">
        <w:rPr>
          <w:sz w:val="22"/>
          <w:szCs w:val="22"/>
        </w:rPr>
        <w:t xml:space="preserve">    </w:t>
      </w:r>
      <w:r w:rsidR="001C222D" w:rsidRPr="00A83ACC">
        <w:rPr>
          <w:sz w:val="22"/>
          <w:szCs w:val="22"/>
        </w:rPr>
        <w:t>На победителя торгов возлагается обязанность по обеспечению государственной регистрации перехода права собственности на  Объект продажи и предоставления в министерство имущественных отношений Иркутской области копии свидетельства о государственной регистрации права собственности.</w:t>
      </w:r>
    </w:p>
    <w:p w:rsidR="001C222D" w:rsidRPr="00A83ACC" w:rsidRDefault="001C222D" w:rsidP="0085393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1C222D" w:rsidRPr="00A83ACC" w:rsidRDefault="000E3292" w:rsidP="000E329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1702A9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="001C222D" w:rsidRPr="00A83ACC">
        <w:rPr>
          <w:sz w:val="22"/>
          <w:szCs w:val="22"/>
        </w:rPr>
        <w:t>Для участия в аукционе претендентам необходимо подать Заявку установленной формы с приложением необходимых документов, а также заключить Договор о задатке и внести задаток на счет в установленном размере на расчетный счет Продавца Р/</w:t>
      </w:r>
      <w:proofErr w:type="spellStart"/>
      <w:r w:rsidR="001C222D" w:rsidRPr="00A83ACC">
        <w:rPr>
          <w:sz w:val="22"/>
          <w:szCs w:val="22"/>
        </w:rPr>
        <w:t>сч</w:t>
      </w:r>
      <w:proofErr w:type="spellEnd"/>
      <w:r w:rsidR="001C222D" w:rsidRPr="00A83ACC">
        <w:rPr>
          <w:sz w:val="22"/>
          <w:szCs w:val="22"/>
        </w:rPr>
        <w:t xml:space="preserve">.  №40302810400004000002 </w:t>
      </w:r>
      <w:r w:rsidR="00D612D8">
        <w:t>отделение Иркутск г</w:t>
      </w:r>
      <w:proofErr w:type="gramStart"/>
      <w:r w:rsidR="00D612D8">
        <w:t>.</w:t>
      </w:r>
      <w:r w:rsidR="00D612D8" w:rsidRPr="00C1339B">
        <w:t>И</w:t>
      </w:r>
      <w:proofErr w:type="gramEnd"/>
      <w:r w:rsidR="00D612D8" w:rsidRPr="00C1339B">
        <w:t>ркутск</w:t>
      </w:r>
      <w:r w:rsidR="001C222D" w:rsidRPr="00A83ACC">
        <w:rPr>
          <w:sz w:val="22"/>
          <w:szCs w:val="22"/>
        </w:rPr>
        <w:t xml:space="preserve">, БИК 042520001, Получатель: ИНН 3808022890, КПП 380801001 Минфин Иркутской области (ОГКУ «Фонд имущества Иркутской области», лицевой счет №81301060006), согласно договору о задатке № __ от  «__»_____ 20__г. </w:t>
      </w:r>
    </w:p>
    <w:p w:rsidR="001C222D" w:rsidRPr="00031F75" w:rsidRDefault="000E3292" w:rsidP="00031F75">
      <w:pPr>
        <w:pStyle w:val="a3"/>
        <w:suppressAutoHyphens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1702A9">
        <w:rPr>
          <w:sz w:val="22"/>
          <w:szCs w:val="22"/>
        </w:rPr>
        <w:t xml:space="preserve">     </w:t>
      </w:r>
      <w:r w:rsidR="001C222D" w:rsidRPr="00A83ACC">
        <w:rPr>
          <w:sz w:val="22"/>
          <w:szCs w:val="22"/>
        </w:rPr>
        <w:t>Задаток должен поступить на указанный счет не позднее момента окончания приема заявок</w:t>
      </w:r>
      <w:r w:rsidR="00706163">
        <w:rPr>
          <w:sz w:val="22"/>
          <w:szCs w:val="22"/>
        </w:rPr>
        <w:t>.  Д</w:t>
      </w:r>
      <w:r w:rsidR="001C222D" w:rsidRPr="00A83ACC">
        <w:rPr>
          <w:sz w:val="22"/>
          <w:szCs w:val="22"/>
        </w:rPr>
        <w:t>окументом, подтверждающим поступление задатка на счет, является выписка с</w:t>
      </w:r>
      <w:r>
        <w:rPr>
          <w:sz w:val="22"/>
          <w:szCs w:val="22"/>
        </w:rPr>
        <w:t>о</w:t>
      </w:r>
      <w:r w:rsidR="001C222D" w:rsidRPr="00A83ACC">
        <w:rPr>
          <w:sz w:val="22"/>
          <w:szCs w:val="22"/>
        </w:rPr>
        <w:t xml:space="preserve"> счета. Претендент не допускается </w:t>
      </w:r>
      <w:r w:rsidR="00706163">
        <w:rPr>
          <w:sz w:val="22"/>
          <w:szCs w:val="22"/>
        </w:rPr>
        <w:t xml:space="preserve"> </w:t>
      </w:r>
      <w:r w:rsidR="001C222D" w:rsidRPr="00A83ACC">
        <w:rPr>
          <w:sz w:val="22"/>
          <w:szCs w:val="22"/>
        </w:rPr>
        <w:t>к участию в аукционе в случае</w:t>
      </w:r>
      <w:r>
        <w:rPr>
          <w:sz w:val="22"/>
          <w:szCs w:val="22"/>
        </w:rPr>
        <w:t xml:space="preserve"> </w:t>
      </w:r>
      <w:r w:rsidR="001C222D" w:rsidRPr="00A83ACC">
        <w:rPr>
          <w:sz w:val="22"/>
          <w:szCs w:val="22"/>
        </w:rPr>
        <w:t xml:space="preserve"> не </w:t>
      </w:r>
      <w:r w:rsidR="00414D1C" w:rsidRPr="00A83ACC">
        <w:rPr>
          <w:sz w:val="22"/>
          <w:szCs w:val="22"/>
        </w:rPr>
        <w:t>подтвержден</w:t>
      </w:r>
      <w:r w:rsidR="00414D1C">
        <w:rPr>
          <w:sz w:val="22"/>
          <w:szCs w:val="22"/>
        </w:rPr>
        <w:t>ия</w:t>
      </w:r>
      <w:r w:rsidR="00723796">
        <w:rPr>
          <w:sz w:val="22"/>
          <w:szCs w:val="22"/>
        </w:rPr>
        <w:t xml:space="preserve"> </w:t>
      </w:r>
      <w:r w:rsidR="001C222D" w:rsidRPr="00A83ACC">
        <w:rPr>
          <w:sz w:val="22"/>
          <w:szCs w:val="22"/>
        </w:rPr>
        <w:t xml:space="preserve"> поступлени</w:t>
      </w:r>
      <w:r>
        <w:rPr>
          <w:sz w:val="22"/>
          <w:szCs w:val="22"/>
        </w:rPr>
        <w:t>я</w:t>
      </w:r>
      <w:r w:rsidR="001C222D" w:rsidRPr="00A83ACC">
        <w:rPr>
          <w:sz w:val="22"/>
          <w:szCs w:val="22"/>
        </w:rPr>
        <w:t xml:space="preserve">  задатка на счет </w:t>
      </w:r>
      <w:r w:rsidR="00723796">
        <w:rPr>
          <w:sz w:val="22"/>
          <w:szCs w:val="22"/>
        </w:rPr>
        <w:t xml:space="preserve"> </w:t>
      </w:r>
      <w:r w:rsidR="001C222D" w:rsidRPr="00A83ACC">
        <w:rPr>
          <w:sz w:val="22"/>
          <w:szCs w:val="22"/>
        </w:rPr>
        <w:t>Продавца не позднее</w:t>
      </w:r>
      <w:r w:rsidR="00E37CA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031F75" w:rsidRPr="00031F75">
        <w:rPr>
          <w:sz w:val="22"/>
          <w:szCs w:val="22"/>
        </w:rPr>
        <w:t>31 июля</w:t>
      </w:r>
      <w:r w:rsidR="00532DFD" w:rsidRPr="00031F75">
        <w:rPr>
          <w:b/>
          <w:sz w:val="22"/>
          <w:szCs w:val="22"/>
        </w:rPr>
        <w:t xml:space="preserve"> </w:t>
      </w:r>
      <w:r w:rsidR="001C222D" w:rsidRPr="00031F75">
        <w:rPr>
          <w:b/>
          <w:sz w:val="22"/>
          <w:szCs w:val="22"/>
        </w:rPr>
        <w:t xml:space="preserve"> 201</w:t>
      </w:r>
      <w:r w:rsidR="00532DFD" w:rsidRPr="00031F75">
        <w:rPr>
          <w:b/>
          <w:sz w:val="22"/>
          <w:szCs w:val="22"/>
        </w:rPr>
        <w:t>5</w:t>
      </w:r>
      <w:r w:rsidR="001456DB" w:rsidRPr="00031F75">
        <w:rPr>
          <w:b/>
          <w:sz w:val="22"/>
          <w:szCs w:val="22"/>
        </w:rPr>
        <w:t xml:space="preserve"> </w:t>
      </w:r>
      <w:r w:rsidR="001C222D" w:rsidRPr="00031F75">
        <w:rPr>
          <w:b/>
          <w:sz w:val="22"/>
          <w:szCs w:val="22"/>
        </w:rPr>
        <w:t>г.</w:t>
      </w:r>
    </w:p>
    <w:p w:rsidR="001C222D" w:rsidRPr="00A83ACC" w:rsidRDefault="001C222D" w:rsidP="00737C38">
      <w:pPr>
        <w:pStyle w:val="a3"/>
        <w:suppressAutoHyphens/>
        <w:ind w:firstLine="539"/>
        <w:jc w:val="both"/>
        <w:rPr>
          <w:sz w:val="22"/>
          <w:szCs w:val="22"/>
        </w:rPr>
      </w:pPr>
      <w:r w:rsidRPr="00A83ACC">
        <w:rPr>
          <w:sz w:val="22"/>
          <w:szCs w:val="22"/>
        </w:rPr>
        <w:t xml:space="preserve">Юридические лица представляют заверенные копии учредительных документов; </w:t>
      </w:r>
      <w:proofErr w:type="gramStart"/>
      <w:r w:rsidRPr="00A83ACC">
        <w:rPr>
          <w:sz w:val="22"/>
          <w:szCs w:val="22"/>
        </w:rPr>
        <w:t>документ, содержащий сведения о доле РФ, субъекта РФ или муниципального образования в уставном капитале юридического лица (реестр владельцев акции либо выписка из него или заверенное руководителем и подписанное его руководителем письмо), 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</w:t>
      </w:r>
      <w:proofErr w:type="gramEnd"/>
      <w:r w:rsidRPr="00A83ACC">
        <w:rPr>
          <w:sz w:val="22"/>
          <w:szCs w:val="22"/>
        </w:rPr>
        <w:t xml:space="preserve"> руководитель юридического лица обладает правом действовать от имени юридического лица без доверенности;</w:t>
      </w:r>
    </w:p>
    <w:p w:rsidR="001C222D" w:rsidRPr="00A83ACC" w:rsidRDefault="00706163" w:rsidP="00737C3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Ф</w:t>
      </w:r>
      <w:r w:rsidR="001C222D" w:rsidRPr="00A83ACC">
        <w:rPr>
          <w:sz w:val="22"/>
          <w:szCs w:val="22"/>
        </w:rPr>
        <w:t>изические лица предъявляют документ, удостоверяющий личность, или представляют копии всех его листов.</w:t>
      </w:r>
    </w:p>
    <w:p w:rsidR="001C222D" w:rsidRPr="00A83ACC" w:rsidRDefault="001C222D" w:rsidP="00737C3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83ACC">
        <w:rPr>
          <w:sz w:val="22"/>
          <w:szCs w:val="22"/>
        </w:rPr>
        <w:t>В случае</w:t>
      </w:r>
      <w:proofErr w:type="gramStart"/>
      <w:r w:rsidRPr="00A83ACC">
        <w:rPr>
          <w:sz w:val="22"/>
          <w:szCs w:val="22"/>
        </w:rPr>
        <w:t>,</w:t>
      </w:r>
      <w:proofErr w:type="gramEnd"/>
      <w:r w:rsidRPr="00A83ACC">
        <w:rPr>
          <w:sz w:val="22"/>
          <w:szCs w:val="22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9" w:history="1">
        <w:r w:rsidRPr="001702A9">
          <w:rPr>
            <w:sz w:val="22"/>
            <w:szCs w:val="22"/>
          </w:rPr>
          <w:t>порядке</w:t>
        </w:r>
      </w:hyperlink>
      <w:r w:rsidRPr="001702A9">
        <w:rPr>
          <w:sz w:val="22"/>
          <w:szCs w:val="22"/>
        </w:rPr>
        <w:t xml:space="preserve">, </w:t>
      </w:r>
      <w:r w:rsidRPr="00A83ACC">
        <w:rPr>
          <w:sz w:val="22"/>
          <w:szCs w:val="22"/>
        </w:rPr>
        <w:t>или нотариально заверенная копия такой доверенности. В случае</w:t>
      </w:r>
      <w:proofErr w:type="gramStart"/>
      <w:r w:rsidRPr="00A83ACC">
        <w:rPr>
          <w:sz w:val="22"/>
          <w:szCs w:val="22"/>
        </w:rPr>
        <w:t>,</w:t>
      </w:r>
      <w:proofErr w:type="gramEnd"/>
      <w:r w:rsidRPr="00A83ACC">
        <w:rPr>
          <w:sz w:val="22"/>
          <w:szCs w:val="22"/>
        </w:rPr>
        <w:t xml:space="preserve"> если доверенность на </w:t>
      </w:r>
      <w:r w:rsidRPr="00A83ACC">
        <w:rPr>
          <w:sz w:val="22"/>
          <w:szCs w:val="22"/>
        </w:rPr>
        <w:lastRenderedPageBreak/>
        <w:t>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1C222D" w:rsidRPr="00A83ACC" w:rsidRDefault="001C222D" w:rsidP="00737C3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83ACC">
        <w:rPr>
          <w:sz w:val="22"/>
          <w:szCs w:val="22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1C222D" w:rsidRPr="00A83ACC" w:rsidRDefault="001C222D" w:rsidP="00737C3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83ACC">
        <w:rPr>
          <w:sz w:val="22"/>
          <w:szCs w:val="22"/>
        </w:rPr>
        <w:t xml:space="preserve">К данным документам (в том числе к каждому тому) также прилагается их опись. </w:t>
      </w:r>
    </w:p>
    <w:p w:rsidR="001C222D" w:rsidRPr="00A83ACC" w:rsidRDefault="001C222D" w:rsidP="00737C3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83ACC">
        <w:rPr>
          <w:sz w:val="22"/>
          <w:szCs w:val="22"/>
        </w:rPr>
        <w:t>Заявка и такая опись составляются в двух экземплярах, один из которых остается у продавца, другой - у претендента.</w:t>
      </w:r>
    </w:p>
    <w:p w:rsidR="001C222D" w:rsidRPr="00A83ACC" w:rsidRDefault="001C222D" w:rsidP="001456DB">
      <w:pPr>
        <w:widowControl w:val="0"/>
        <w:tabs>
          <w:tab w:val="left" w:pos="6840"/>
        </w:tabs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A83ACC">
        <w:rPr>
          <w:sz w:val="22"/>
          <w:szCs w:val="22"/>
        </w:rPr>
        <w:t xml:space="preserve">Покупатель обязуется заключить договор купли-продажи не ранее чем через </w:t>
      </w:r>
      <w:r w:rsidRPr="00031F75">
        <w:rPr>
          <w:sz w:val="22"/>
          <w:szCs w:val="22"/>
        </w:rPr>
        <w:t xml:space="preserve">10 рабочих дней и не позднее 15 рабочих дней </w:t>
      </w:r>
      <w:proofErr w:type="gramStart"/>
      <w:r w:rsidRPr="00031F75">
        <w:rPr>
          <w:sz w:val="22"/>
          <w:szCs w:val="22"/>
        </w:rPr>
        <w:t>с даты подведения</w:t>
      </w:r>
      <w:proofErr w:type="gramEnd"/>
      <w:r w:rsidRPr="00031F75">
        <w:rPr>
          <w:sz w:val="22"/>
          <w:szCs w:val="22"/>
        </w:rPr>
        <w:t xml:space="preserve">  итогов аукциона, оплатить по договору купли-продажи в 10-дневный срок со дня подписания договора на следующие реквизиты: Управление федерального</w:t>
      </w:r>
      <w:r w:rsidRPr="00A83ACC">
        <w:rPr>
          <w:sz w:val="22"/>
          <w:szCs w:val="22"/>
        </w:rPr>
        <w:t xml:space="preserve"> казначейства по Иркутской области (Министерство имущественных отношений Иркутской области), ИНН/КПП 3808174613/380801001, </w:t>
      </w:r>
      <w:r w:rsidR="00D612D8">
        <w:t>отделение Иркутск г</w:t>
      </w:r>
      <w:proofErr w:type="gramStart"/>
      <w:r w:rsidR="00D612D8">
        <w:t>.</w:t>
      </w:r>
      <w:r w:rsidR="00D612D8" w:rsidRPr="00C1339B">
        <w:t>И</w:t>
      </w:r>
      <w:proofErr w:type="gramEnd"/>
      <w:r w:rsidR="00D612D8" w:rsidRPr="00C1339B">
        <w:t>ркутск</w:t>
      </w:r>
      <w:r w:rsidRPr="00A83ACC">
        <w:rPr>
          <w:sz w:val="22"/>
          <w:szCs w:val="22"/>
        </w:rPr>
        <w:t>, расчетный счет № 40101810900000010001, БИК 042520001, КБК</w:t>
      </w:r>
      <w:r w:rsidR="00B2141B">
        <w:rPr>
          <w:sz w:val="22"/>
          <w:szCs w:val="22"/>
        </w:rPr>
        <w:t xml:space="preserve"> 813 1 14 02023 02 0000 410, ОК</w:t>
      </w:r>
      <w:r w:rsidRPr="00A83ACC">
        <w:rPr>
          <w:sz w:val="22"/>
          <w:szCs w:val="22"/>
        </w:rPr>
        <w:t>Т</w:t>
      </w:r>
      <w:r w:rsidR="00BA0F22">
        <w:rPr>
          <w:sz w:val="22"/>
          <w:szCs w:val="22"/>
        </w:rPr>
        <w:t>М</w:t>
      </w:r>
      <w:r w:rsidRPr="00A83ACC">
        <w:rPr>
          <w:sz w:val="22"/>
          <w:szCs w:val="22"/>
        </w:rPr>
        <w:t xml:space="preserve">О </w:t>
      </w:r>
      <w:r w:rsidR="00B2141B" w:rsidRPr="00415FD4">
        <w:rPr>
          <w:szCs w:val="24"/>
        </w:rPr>
        <w:t>25</w:t>
      </w:r>
      <w:r w:rsidR="00B2141B">
        <w:rPr>
          <w:szCs w:val="24"/>
        </w:rPr>
        <w:t>7</w:t>
      </w:r>
      <w:r w:rsidR="00B2141B" w:rsidRPr="00415FD4">
        <w:rPr>
          <w:szCs w:val="24"/>
        </w:rPr>
        <w:t>01000</w:t>
      </w:r>
      <w:r w:rsidRPr="00A83ACC">
        <w:rPr>
          <w:sz w:val="22"/>
          <w:szCs w:val="22"/>
        </w:rPr>
        <w:t>).</w:t>
      </w:r>
    </w:p>
    <w:p w:rsidR="001C222D" w:rsidRPr="00A83ACC" w:rsidRDefault="001C222D" w:rsidP="00737C38">
      <w:pPr>
        <w:pStyle w:val="a3"/>
        <w:suppressAutoHyphens/>
        <w:ind w:firstLine="539"/>
        <w:jc w:val="both"/>
        <w:rPr>
          <w:sz w:val="22"/>
          <w:szCs w:val="22"/>
        </w:rPr>
      </w:pPr>
      <w:r w:rsidRPr="00A83ACC">
        <w:rPr>
          <w:sz w:val="22"/>
          <w:szCs w:val="22"/>
        </w:rPr>
        <w:t xml:space="preserve">В случае невыполнения вышеуказанных обязательств итоги торгов аннулируются, имущество остается в областной собственности, задаток покупателю не возвращается. </w:t>
      </w:r>
    </w:p>
    <w:p w:rsidR="001C222D" w:rsidRPr="00A83ACC" w:rsidRDefault="001C222D" w:rsidP="00D9248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83ACC">
        <w:rPr>
          <w:sz w:val="22"/>
          <w:szCs w:val="22"/>
        </w:rPr>
        <w:t xml:space="preserve">Данное сообщение является публичной офертой для заключения договора о задатке в соответствии со </w:t>
      </w:r>
      <w:hyperlink r:id="rId10" w:history="1">
        <w:r w:rsidRPr="001702A9">
          <w:rPr>
            <w:sz w:val="22"/>
            <w:szCs w:val="22"/>
          </w:rPr>
          <w:t>статьей 437</w:t>
        </w:r>
      </w:hyperlink>
      <w:r w:rsidRPr="001702A9">
        <w:rPr>
          <w:sz w:val="22"/>
          <w:szCs w:val="22"/>
        </w:rPr>
        <w:t xml:space="preserve"> </w:t>
      </w:r>
      <w:r w:rsidRPr="00A83ACC">
        <w:rPr>
          <w:sz w:val="22"/>
          <w:szCs w:val="22"/>
        </w:rPr>
        <w:t>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1C222D" w:rsidRPr="00031F75" w:rsidRDefault="00723796" w:rsidP="00723796">
      <w:pPr>
        <w:pStyle w:val="a3"/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1C222D" w:rsidRPr="00A83ACC">
        <w:rPr>
          <w:sz w:val="22"/>
          <w:szCs w:val="22"/>
        </w:rPr>
        <w:t xml:space="preserve">Всем участникам, не ставшим победителями, сумма задатка </w:t>
      </w:r>
      <w:r w:rsidR="001C222D" w:rsidRPr="00031F75">
        <w:rPr>
          <w:sz w:val="22"/>
          <w:szCs w:val="22"/>
        </w:rPr>
        <w:t xml:space="preserve">возвращается в 5 - </w:t>
      </w:r>
      <w:proofErr w:type="spellStart"/>
      <w:r w:rsidR="001C222D" w:rsidRPr="00031F75">
        <w:rPr>
          <w:sz w:val="22"/>
          <w:szCs w:val="22"/>
        </w:rPr>
        <w:t>дневный</w:t>
      </w:r>
      <w:proofErr w:type="spellEnd"/>
      <w:r w:rsidR="001C222D" w:rsidRPr="00031F75">
        <w:rPr>
          <w:sz w:val="22"/>
          <w:szCs w:val="22"/>
        </w:rPr>
        <w:t xml:space="preserve"> срок.</w:t>
      </w:r>
    </w:p>
    <w:p w:rsidR="001C222D" w:rsidRPr="00A83ACC" w:rsidRDefault="001C222D" w:rsidP="004F488C">
      <w:pPr>
        <w:pStyle w:val="a3"/>
        <w:tabs>
          <w:tab w:val="left" w:pos="4590"/>
        </w:tabs>
        <w:suppressAutoHyphens/>
        <w:jc w:val="left"/>
        <w:rPr>
          <w:sz w:val="22"/>
          <w:szCs w:val="22"/>
        </w:rPr>
      </w:pPr>
      <w:r w:rsidRPr="00A83ACC">
        <w:rPr>
          <w:sz w:val="22"/>
          <w:szCs w:val="22"/>
        </w:rPr>
        <w:t xml:space="preserve">         Подробнее ознакомиться с условиями проведения аукциона, подач</w:t>
      </w:r>
      <w:r w:rsidR="00706163">
        <w:rPr>
          <w:sz w:val="22"/>
          <w:szCs w:val="22"/>
        </w:rPr>
        <w:t>ей</w:t>
      </w:r>
      <w:r w:rsidRPr="00A83ACC">
        <w:rPr>
          <w:sz w:val="22"/>
          <w:szCs w:val="22"/>
        </w:rPr>
        <w:t xml:space="preserve"> Заявки на участие в аукционе, заключения Договора о задатке и Договора купли - продажи можно по адресу проведения аукциона в рабочие дни с 9.00 до 17.00. Телефон для справок: 297-138.</w:t>
      </w:r>
    </w:p>
    <w:p w:rsidR="001C222D" w:rsidRPr="00A83ACC" w:rsidRDefault="001C222D" w:rsidP="0085393C">
      <w:pPr>
        <w:tabs>
          <w:tab w:val="left" w:pos="6060"/>
        </w:tabs>
        <w:rPr>
          <w:sz w:val="22"/>
          <w:szCs w:val="22"/>
        </w:rPr>
      </w:pPr>
    </w:p>
    <w:p w:rsidR="001C222D" w:rsidRPr="00A83ACC" w:rsidRDefault="001C222D" w:rsidP="0085393C">
      <w:pPr>
        <w:tabs>
          <w:tab w:val="left" w:pos="6060"/>
        </w:tabs>
        <w:rPr>
          <w:sz w:val="22"/>
          <w:szCs w:val="22"/>
        </w:rPr>
      </w:pPr>
    </w:p>
    <w:p w:rsidR="001C222D" w:rsidRPr="00A83ACC" w:rsidRDefault="001C222D" w:rsidP="0085393C">
      <w:pPr>
        <w:tabs>
          <w:tab w:val="left" w:pos="6060"/>
        </w:tabs>
        <w:rPr>
          <w:sz w:val="22"/>
          <w:szCs w:val="22"/>
        </w:rPr>
      </w:pPr>
    </w:p>
    <w:p w:rsidR="001C222D" w:rsidRPr="00A83ACC" w:rsidRDefault="001C222D" w:rsidP="0085393C">
      <w:pPr>
        <w:tabs>
          <w:tab w:val="left" w:pos="6060"/>
        </w:tabs>
        <w:rPr>
          <w:sz w:val="22"/>
          <w:szCs w:val="22"/>
        </w:rPr>
      </w:pPr>
    </w:p>
    <w:p w:rsidR="001C222D" w:rsidRPr="00A83ACC" w:rsidRDefault="001C222D" w:rsidP="0085393C">
      <w:pPr>
        <w:tabs>
          <w:tab w:val="left" w:pos="6060"/>
        </w:tabs>
        <w:rPr>
          <w:sz w:val="22"/>
          <w:szCs w:val="22"/>
        </w:rPr>
      </w:pPr>
      <w:r w:rsidRPr="00A83ACC">
        <w:rPr>
          <w:sz w:val="22"/>
          <w:szCs w:val="22"/>
        </w:rPr>
        <w:t xml:space="preserve">Председатель                                                                                                       </w:t>
      </w:r>
    </w:p>
    <w:p w:rsidR="001C222D" w:rsidRPr="00A83ACC" w:rsidRDefault="001C222D" w:rsidP="004F488C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A83ACC">
        <w:rPr>
          <w:sz w:val="22"/>
          <w:szCs w:val="22"/>
        </w:rPr>
        <w:t xml:space="preserve">ОГКУ «Фонд имущества Иркутской области» </w:t>
      </w:r>
      <w:r w:rsidRPr="00A83ACC">
        <w:rPr>
          <w:sz w:val="22"/>
          <w:szCs w:val="22"/>
        </w:rPr>
        <w:tab/>
      </w:r>
      <w:r w:rsidRPr="00A83ACC">
        <w:rPr>
          <w:sz w:val="22"/>
          <w:szCs w:val="22"/>
        </w:rPr>
        <w:tab/>
      </w:r>
      <w:r w:rsidRPr="00A83ACC">
        <w:rPr>
          <w:sz w:val="22"/>
          <w:szCs w:val="22"/>
        </w:rPr>
        <w:tab/>
        <w:t xml:space="preserve">              </w:t>
      </w:r>
      <w:r w:rsidRPr="00A83ACC">
        <w:rPr>
          <w:sz w:val="22"/>
          <w:szCs w:val="22"/>
        </w:rPr>
        <w:tab/>
      </w:r>
      <w:r w:rsidRPr="00A83ACC">
        <w:rPr>
          <w:sz w:val="22"/>
          <w:szCs w:val="22"/>
        </w:rPr>
        <w:tab/>
        <w:t>Е.В.Магомедова</w:t>
      </w:r>
    </w:p>
    <w:sectPr w:rsidR="001C222D" w:rsidRPr="00A83ACC" w:rsidSect="003766F2">
      <w:pgSz w:w="11906" w:h="16838" w:code="9"/>
      <w:pgMar w:top="426" w:right="566" w:bottom="709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compat/>
  <w:rsids>
    <w:rsidRoot w:val="00911EA8"/>
    <w:rsid w:val="000057FD"/>
    <w:rsid w:val="00012269"/>
    <w:rsid w:val="00031F75"/>
    <w:rsid w:val="0004598D"/>
    <w:rsid w:val="00046F16"/>
    <w:rsid w:val="00070AE4"/>
    <w:rsid w:val="000756F0"/>
    <w:rsid w:val="000827FF"/>
    <w:rsid w:val="00091485"/>
    <w:rsid w:val="000A0E39"/>
    <w:rsid w:val="000A100C"/>
    <w:rsid w:val="000A250D"/>
    <w:rsid w:val="000B7FCA"/>
    <w:rsid w:val="000C3261"/>
    <w:rsid w:val="000C6FD1"/>
    <w:rsid w:val="000D4236"/>
    <w:rsid w:val="000D5508"/>
    <w:rsid w:val="000E3292"/>
    <w:rsid w:val="000F45BC"/>
    <w:rsid w:val="000F547F"/>
    <w:rsid w:val="00113BEF"/>
    <w:rsid w:val="0011459D"/>
    <w:rsid w:val="00122E99"/>
    <w:rsid w:val="001456DB"/>
    <w:rsid w:val="00161C83"/>
    <w:rsid w:val="00165DE1"/>
    <w:rsid w:val="001702A9"/>
    <w:rsid w:val="00176CCD"/>
    <w:rsid w:val="00180C4B"/>
    <w:rsid w:val="0018258D"/>
    <w:rsid w:val="00183464"/>
    <w:rsid w:val="00190078"/>
    <w:rsid w:val="00191938"/>
    <w:rsid w:val="001A1BDD"/>
    <w:rsid w:val="001B5452"/>
    <w:rsid w:val="001C222D"/>
    <w:rsid w:val="001D5CDA"/>
    <w:rsid w:val="001E0DB8"/>
    <w:rsid w:val="001E1EDF"/>
    <w:rsid w:val="001E1F0D"/>
    <w:rsid w:val="001E4FC7"/>
    <w:rsid w:val="001E7771"/>
    <w:rsid w:val="002004D7"/>
    <w:rsid w:val="00205E78"/>
    <w:rsid w:val="00205F5E"/>
    <w:rsid w:val="002172DF"/>
    <w:rsid w:val="00224688"/>
    <w:rsid w:val="0022711D"/>
    <w:rsid w:val="00227E2D"/>
    <w:rsid w:val="00233AE6"/>
    <w:rsid w:val="002404A2"/>
    <w:rsid w:val="00243E51"/>
    <w:rsid w:val="00252882"/>
    <w:rsid w:val="00256240"/>
    <w:rsid w:val="0025717E"/>
    <w:rsid w:val="00261466"/>
    <w:rsid w:val="00267244"/>
    <w:rsid w:val="00270D74"/>
    <w:rsid w:val="00274A4A"/>
    <w:rsid w:val="00295C8D"/>
    <w:rsid w:val="002A5442"/>
    <w:rsid w:val="002B55FA"/>
    <w:rsid w:val="002B7861"/>
    <w:rsid w:val="002D59E6"/>
    <w:rsid w:val="002D6A27"/>
    <w:rsid w:val="002E094A"/>
    <w:rsid w:val="002F2EE5"/>
    <w:rsid w:val="002F36F4"/>
    <w:rsid w:val="00303C08"/>
    <w:rsid w:val="00306651"/>
    <w:rsid w:val="00306ED0"/>
    <w:rsid w:val="00320522"/>
    <w:rsid w:val="00323951"/>
    <w:rsid w:val="00327660"/>
    <w:rsid w:val="0033661A"/>
    <w:rsid w:val="0034059B"/>
    <w:rsid w:val="00343D7C"/>
    <w:rsid w:val="00357762"/>
    <w:rsid w:val="00357ACE"/>
    <w:rsid w:val="00357D84"/>
    <w:rsid w:val="003600FD"/>
    <w:rsid w:val="00361E46"/>
    <w:rsid w:val="00370A16"/>
    <w:rsid w:val="003766F2"/>
    <w:rsid w:val="00385B0C"/>
    <w:rsid w:val="0039048F"/>
    <w:rsid w:val="00392724"/>
    <w:rsid w:val="0039383C"/>
    <w:rsid w:val="00396709"/>
    <w:rsid w:val="003A5C6F"/>
    <w:rsid w:val="003B0ED4"/>
    <w:rsid w:val="003B3F3F"/>
    <w:rsid w:val="003B5AAE"/>
    <w:rsid w:val="003C3B59"/>
    <w:rsid w:val="003D4EFE"/>
    <w:rsid w:val="003E7399"/>
    <w:rsid w:val="0040345C"/>
    <w:rsid w:val="0041470A"/>
    <w:rsid w:val="00414D1C"/>
    <w:rsid w:val="00426A2A"/>
    <w:rsid w:val="00427034"/>
    <w:rsid w:val="00432DF0"/>
    <w:rsid w:val="0044533C"/>
    <w:rsid w:val="00454B6E"/>
    <w:rsid w:val="004570B3"/>
    <w:rsid w:val="004774A6"/>
    <w:rsid w:val="004838A0"/>
    <w:rsid w:val="0049308C"/>
    <w:rsid w:val="004B6CBB"/>
    <w:rsid w:val="004C06AB"/>
    <w:rsid w:val="004C2ABB"/>
    <w:rsid w:val="004C4B71"/>
    <w:rsid w:val="004D6A74"/>
    <w:rsid w:val="004E0298"/>
    <w:rsid w:val="004E2AB7"/>
    <w:rsid w:val="004E6418"/>
    <w:rsid w:val="004E6847"/>
    <w:rsid w:val="004F488C"/>
    <w:rsid w:val="005005F5"/>
    <w:rsid w:val="00500BCB"/>
    <w:rsid w:val="005066FB"/>
    <w:rsid w:val="00522FD6"/>
    <w:rsid w:val="00532DFD"/>
    <w:rsid w:val="005350E6"/>
    <w:rsid w:val="0055285B"/>
    <w:rsid w:val="005562DE"/>
    <w:rsid w:val="005719E5"/>
    <w:rsid w:val="00577049"/>
    <w:rsid w:val="0058400B"/>
    <w:rsid w:val="005A6855"/>
    <w:rsid w:val="005C7108"/>
    <w:rsid w:val="005D3131"/>
    <w:rsid w:val="005D54D5"/>
    <w:rsid w:val="005F1AD2"/>
    <w:rsid w:val="005F3A69"/>
    <w:rsid w:val="00604F43"/>
    <w:rsid w:val="006120EB"/>
    <w:rsid w:val="00615444"/>
    <w:rsid w:val="0061761B"/>
    <w:rsid w:val="00622347"/>
    <w:rsid w:val="00633004"/>
    <w:rsid w:val="006421AF"/>
    <w:rsid w:val="00644CBD"/>
    <w:rsid w:val="006455EC"/>
    <w:rsid w:val="00653506"/>
    <w:rsid w:val="00662B30"/>
    <w:rsid w:val="00673042"/>
    <w:rsid w:val="00682BFB"/>
    <w:rsid w:val="00684202"/>
    <w:rsid w:val="00684624"/>
    <w:rsid w:val="00695BB9"/>
    <w:rsid w:val="006B46B2"/>
    <w:rsid w:val="006E2F89"/>
    <w:rsid w:val="006E5680"/>
    <w:rsid w:val="006E6385"/>
    <w:rsid w:val="006F08D6"/>
    <w:rsid w:val="006F4924"/>
    <w:rsid w:val="006F5D2E"/>
    <w:rsid w:val="00703318"/>
    <w:rsid w:val="00705562"/>
    <w:rsid w:val="00706163"/>
    <w:rsid w:val="00714458"/>
    <w:rsid w:val="00723796"/>
    <w:rsid w:val="00737C38"/>
    <w:rsid w:val="00742735"/>
    <w:rsid w:val="00742A4E"/>
    <w:rsid w:val="007441C3"/>
    <w:rsid w:val="00744F86"/>
    <w:rsid w:val="00751C8E"/>
    <w:rsid w:val="007547A7"/>
    <w:rsid w:val="007551B4"/>
    <w:rsid w:val="00755C37"/>
    <w:rsid w:val="007628CB"/>
    <w:rsid w:val="007642E8"/>
    <w:rsid w:val="007666E7"/>
    <w:rsid w:val="00771D00"/>
    <w:rsid w:val="007765DD"/>
    <w:rsid w:val="00780B5E"/>
    <w:rsid w:val="00781F8B"/>
    <w:rsid w:val="007856EC"/>
    <w:rsid w:val="00786D4D"/>
    <w:rsid w:val="00796D85"/>
    <w:rsid w:val="007B2D0B"/>
    <w:rsid w:val="007B3AEF"/>
    <w:rsid w:val="007B66C9"/>
    <w:rsid w:val="007B7D0D"/>
    <w:rsid w:val="007C22BF"/>
    <w:rsid w:val="007D0E0A"/>
    <w:rsid w:val="007F59C3"/>
    <w:rsid w:val="007F5DDE"/>
    <w:rsid w:val="00801008"/>
    <w:rsid w:val="00803D60"/>
    <w:rsid w:val="00804305"/>
    <w:rsid w:val="00805317"/>
    <w:rsid w:val="008251AF"/>
    <w:rsid w:val="00825C1D"/>
    <w:rsid w:val="00831745"/>
    <w:rsid w:val="00834B30"/>
    <w:rsid w:val="00835CB0"/>
    <w:rsid w:val="008377F7"/>
    <w:rsid w:val="00843429"/>
    <w:rsid w:val="0084698C"/>
    <w:rsid w:val="00847376"/>
    <w:rsid w:val="0085393C"/>
    <w:rsid w:val="00867B24"/>
    <w:rsid w:val="008725A1"/>
    <w:rsid w:val="0087627A"/>
    <w:rsid w:val="008818DE"/>
    <w:rsid w:val="00886274"/>
    <w:rsid w:val="008A3518"/>
    <w:rsid w:val="008A5AD3"/>
    <w:rsid w:val="008A668A"/>
    <w:rsid w:val="008B3A19"/>
    <w:rsid w:val="008C4C33"/>
    <w:rsid w:val="008D06BB"/>
    <w:rsid w:val="008D32F2"/>
    <w:rsid w:val="008E2DD2"/>
    <w:rsid w:val="008E672F"/>
    <w:rsid w:val="008E6F90"/>
    <w:rsid w:val="008F3A00"/>
    <w:rsid w:val="009043DA"/>
    <w:rsid w:val="00905389"/>
    <w:rsid w:val="00911EA8"/>
    <w:rsid w:val="009147EE"/>
    <w:rsid w:val="00923F89"/>
    <w:rsid w:val="00945236"/>
    <w:rsid w:val="00956C7D"/>
    <w:rsid w:val="00960DCD"/>
    <w:rsid w:val="0097237B"/>
    <w:rsid w:val="00972745"/>
    <w:rsid w:val="00977A4A"/>
    <w:rsid w:val="00981AB3"/>
    <w:rsid w:val="009853BD"/>
    <w:rsid w:val="009968F6"/>
    <w:rsid w:val="00997C23"/>
    <w:rsid w:val="009B19D7"/>
    <w:rsid w:val="009C2DB7"/>
    <w:rsid w:val="009C6712"/>
    <w:rsid w:val="009D38F2"/>
    <w:rsid w:val="009D7EE0"/>
    <w:rsid w:val="009E0666"/>
    <w:rsid w:val="009F26DA"/>
    <w:rsid w:val="009F6577"/>
    <w:rsid w:val="009F6743"/>
    <w:rsid w:val="00A0598F"/>
    <w:rsid w:val="00A420EB"/>
    <w:rsid w:val="00A427DC"/>
    <w:rsid w:val="00A45939"/>
    <w:rsid w:val="00A51C41"/>
    <w:rsid w:val="00A56A1B"/>
    <w:rsid w:val="00A6191C"/>
    <w:rsid w:val="00A7082B"/>
    <w:rsid w:val="00A731BD"/>
    <w:rsid w:val="00A83ACC"/>
    <w:rsid w:val="00AB2743"/>
    <w:rsid w:val="00AB2D21"/>
    <w:rsid w:val="00AC1AA7"/>
    <w:rsid w:val="00AC54C8"/>
    <w:rsid w:val="00AC6C2F"/>
    <w:rsid w:val="00AD5473"/>
    <w:rsid w:val="00AE02C5"/>
    <w:rsid w:val="00AE3D7E"/>
    <w:rsid w:val="00AF42C8"/>
    <w:rsid w:val="00AF6A13"/>
    <w:rsid w:val="00B106A5"/>
    <w:rsid w:val="00B2141B"/>
    <w:rsid w:val="00B23540"/>
    <w:rsid w:val="00B46776"/>
    <w:rsid w:val="00B46806"/>
    <w:rsid w:val="00B51674"/>
    <w:rsid w:val="00B54441"/>
    <w:rsid w:val="00B56539"/>
    <w:rsid w:val="00B578E1"/>
    <w:rsid w:val="00B6028B"/>
    <w:rsid w:val="00B63573"/>
    <w:rsid w:val="00B64E09"/>
    <w:rsid w:val="00B738F7"/>
    <w:rsid w:val="00B82679"/>
    <w:rsid w:val="00B82F0F"/>
    <w:rsid w:val="00B9534B"/>
    <w:rsid w:val="00BA0F22"/>
    <w:rsid w:val="00BA3894"/>
    <w:rsid w:val="00BB27DD"/>
    <w:rsid w:val="00BB7C95"/>
    <w:rsid w:val="00BD321A"/>
    <w:rsid w:val="00BD438D"/>
    <w:rsid w:val="00BE6829"/>
    <w:rsid w:val="00BE6ADB"/>
    <w:rsid w:val="00BF5F66"/>
    <w:rsid w:val="00BF5F72"/>
    <w:rsid w:val="00C008A2"/>
    <w:rsid w:val="00C05B54"/>
    <w:rsid w:val="00C1462C"/>
    <w:rsid w:val="00C15E0C"/>
    <w:rsid w:val="00C27F88"/>
    <w:rsid w:val="00C326FE"/>
    <w:rsid w:val="00C3407F"/>
    <w:rsid w:val="00C44903"/>
    <w:rsid w:val="00C54342"/>
    <w:rsid w:val="00C64C21"/>
    <w:rsid w:val="00C65CD0"/>
    <w:rsid w:val="00C71234"/>
    <w:rsid w:val="00C855D7"/>
    <w:rsid w:val="00C87553"/>
    <w:rsid w:val="00C94BC9"/>
    <w:rsid w:val="00C9529E"/>
    <w:rsid w:val="00C97C8D"/>
    <w:rsid w:val="00CA77F4"/>
    <w:rsid w:val="00CA7B59"/>
    <w:rsid w:val="00CC5F40"/>
    <w:rsid w:val="00CD2B7A"/>
    <w:rsid w:val="00CD5507"/>
    <w:rsid w:val="00CE74AF"/>
    <w:rsid w:val="00D00CA1"/>
    <w:rsid w:val="00D024E1"/>
    <w:rsid w:val="00D029EC"/>
    <w:rsid w:val="00D0753B"/>
    <w:rsid w:val="00D252D9"/>
    <w:rsid w:val="00D35C7B"/>
    <w:rsid w:val="00D40D92"/>
    <w:rsid w:val="00D410F2"/>
    <w:rsid w:val="00D42C34"/>
    <w:rsid w:val="00D44A97"/>
    <w:rsid w:val="00D60592"/>
    <w:rsid w:val="00D612D8"/>
    <w:rsid w:val="00D73A42"/>
    <w:rsid w:val="00D74C7B"/>
    <w:rsid w:val="00D92486"/>
    <w:rsid w:val="00D941CB"/>
    <w:rsid w:val="00DA29E7"/>
    <w:rsid w:val="00DB03B4"/>
    <w:rsid w:val="00DB4060"/>
    <w:rsid w:val="00DB4C08"/>
    <w:rsid w:val="00DB7C6C"/>
    <w:rsid w:val="00DC4E45"/>
    <w:rsid w:val="00DD1113"/>
    <w:rsid w:val="00DD5526"/>
    <w:rsid w:val="00DE4CD4"/>
    <w:rsid w:val="00E246E2"/>
    <w:rsid w:val="00E248FA"/>
    <w:rsid w:val="00E35D1E"/>
    <w:rsid w:val="00E37CA7"/>
    <w:rsid w:val="00E37CF1"/>
    <w:rsid w:val="00E44ECA"/>
    <w:rsid w:val="00E5679C"/>
    <w:rsid w:val="00E642E7"/>
    <w:rsid w:val="00E6454F"/>
    <w:rsid w:val="00E7368A"/>
    <w:rsid w:val="00E75D30"/>
    <w:rsid w:val="00E800F5"/>
    <w:rsid w:val="00E80519"/>
    <w:rsid w:val="00E83EE8"/>
    <w:rsid w:val="00E8714C"/>
    <w:rsid w:val="00E93106"/>
    <w:rsid w:val="00EB4447"/>
    <w:rsid w:val="00EB4680"/>
    <w:rsid w:val="00EC0CA5"/>
    <w:rsid w:val="00EC260D"/>
    <w:rsid w:val="00EE4B0B"/>
    <w:rsid w:val="00EF4A26"/>
    <w:rsid w:val="00EF7356"/>
    <w:rsid w:val="00F17808"/>
    <w:rsid w:val="00F33BB5"/>
    <w:rsid w:val="00F43A8D"/>
    <w:rsid w:val="00F47B46"/>
    <w:rsid w:val="00F52B38"/>
    <w:rsid w:val="00F66C24"/>
    <w:rsid w:val="00F7346D"/>
    <w:rsid w:val="00F82A9F"/>
    <w:rsid w:val="00F90252"/>
    <w:rsid w:val="00F93540"/>
    <w:rsid w:val="00FB2432"/>
    <w:rsid w:val="00FC0534"/>
    <w:rsid w:val="00FD216B"/>
    <w:rsid w:val="00FE28D1"/>
    <w:rsid w:val="00FF7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EA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1EA8"/>
    <w:pPr>
      <w:jc w:val="center"/>
    </w:pPr>
    <w:rPr>
      <w:bCs/>
    </w:rPr>
  </w:style>
  <w:style w:type="paragraph" w:styleId="a5">
    <w:name w:val="Balloon Text"/>
    <w:basedOn w:val="a"/>
    <w:semiHidden/>
    <w:rsid w:val="0033661A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801008"/>
    <w:pPr>
      <w:jc w:val="both"/>
    </w:pPr>
  </w:style>
  <w:style w:type="paragraph" w:styleId="a7">
    <w:name w:val="Document Map"/>
    <w:basedOn w:val="a"/>
    <w:semiHidden/>
    <w:rsid w:val="00F33BB5"/>
    <w:pPr>
      <w:shd w:val="clear" w:color="auto" w:fill="000080"/>
    </w:pPr>
    <w:rPr>
      <w:rFonts w:ascii="Tahoma" w:hAnsi="Tahoma" w:cs="Tahoma"/>
      <w:sz w:val="20"/>
    </w:rPr>
  </w:style>
  <w:style w:type="paragraph" w:styleId="a8">
    <w:name w:val="Body Text Indent"/>
    <w:basedOn w:val="a"/>
    <w:link w:val="a9"/>
    <w:rsid w:val="008F3A00"/>
    <w:pPr>
      <w:spacing w:after="120"/>
      <w:ind w:left="283"/>
    </w:pPr>
  </w:style>
  <w:style w:type="paragraph" w:customStyle="1" w:styleId="aa">
    <w:name w:val="Знак"/>
    <w:basedOn w:val="a"/>
    <w:rsid w:val="008E2DD2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character" w:styleId="ab">
    <w:name w:val="Hyperlink"/>
    <w:basedOn w:val="a0"/>
    <w:rsid w:val="00622347"/>
    <w:rPr>
      <w:rFonts w:cs="Times New Roman"/>
      <w:color w:val="0000FF"/>
      <w:u w:val="single"/>
    </w:rPr>
  </w:style>
  <w:style w:type="character" w:customStyle="1" w:styleId="a4">
    <w:name w:val="Название Знак"/>
    <w:basedOn w:val="a0"/>
    <w:link w:val="a3"/>
    <w:locked/>
    <w:rsid w:val="00737C38"/>
    <w:rPr>
      <w:rFonts w:cs="Times New Roman"/>
      <w:bCs/>
      <w:sz w:val="24"/>
      <w:lang w:val="ru-RU" w:eastAsia="ru-RU" w:bidi="ar-SA"/>
    </w:rPr>
  </w:style>
  <w:style w:type="character" w:customStyle="1" w:styleId="a9">
    <w:name w:val="Основной текст с отступом Знак"/>
    <w:basedOn w:val="a0"/>
    <w:link w:val="a8"/>
    <w:locked/>
    <w:rsid w:val="0034059B"/>
    <w:rPr>
      <w:rFonts w:cs="Times New Roman"/>
      <w:sz w:val="24"/>
    </w:rPr>
  </w:style>
  <w:style w:type="paragraph" w:styleId="2">
    <w:name w:val="Body Text 2"/>
    <w:basedOn w:val="a"/>
    <w:rsid w:val="00F93540"/>
    <w:pPr>
      <w:spacing w:after="120" w:line="480" w:lineRule="auto"/>
    </w:pPr>
  </w:style>
  <w:style w:type="table" w:styleId="ac">
    <w:name w:val="Table Grid"/>
    <w:basedOn w:val="a1"/>
    <w:rsid w:val="003E73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rkob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rkfi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10" Type="http://schemas.openxmlformats.org/officeDocument/2006/relationships/hyperlink" Target="consultantplus://offline/ref=E883AD5CB95CFD6E0145498002FB29C76DCFE3A32B624475C3BC291E24C846BBBE31187CA929EAE9x5WFI" TargetMode="External"/><Relationship Id="rId4" Type="http://schemas.openxmlformats.org/officeDocument/2006/relationships/hyperlink" Target="http://www.irkfi.ru" TargetMode="External"/><Relationship Id="rId9" Type="http://schemas.openxmlformats.org/officeDocument/2006/relationships/hyperlink" Target="consultantplus://offline/ref=EFD8C1263F548CEC6CE38141BC11557E5A53079C4B46C51C755362EEB4351C728C2AC09F9E02D7CFLDJ5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1547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газету "Областная" от 30</vt:lpstr>
    </vt:vector>
  </TitlesOfParts>
  <Company>Организация</Company>
  <LinksUpToDate>false</LinksUpToDate>
  <CharactersWithSpaces>10346</CharactersWithSpaces>
  <SharedDoc>false</SharedDoc>
  <HLinks>
    <vt:vector size="30" baseType="variant">
      <vt:variant>
        <vt:i4>7602278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consultantplus://offline/ref=E883AD5CB95CFD6E0145498002FB29C76DCFE3A32B624475C3BC291E24C846BBBE31187CA929EAE9x5WFI</vt:lpwstr>
      </vt:variant>
      <vt:variant>
        <vt:lpwstr/>
      </vt:variant>
      <vt:variant>
        <vt:i4>2555966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consultantplus://offline/ref=EFD8C1263F548CEC6CE38141BC11557E5A53079C4B46C51C755362EEB4351C728C2AC09F9E02D7CFLDJ5C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1048659</vt:i4>
      </vt:variant>
      <vt:variant>
        <vt:i4>3</vt:i4>
      </vt:variant>
      <vt:variant>
        <vt:i4>0</vt:i4>
      </vt:variant>
      <vt:variant>
        <vt:i4>5</vt:i4>
      </vt:variant>
      <vt:variant>
        <vt:lpwstr>http://www.irkobl.ru/</vt:lpwstr>
      </vt:variant>
      <vt:variant>
        <vt:lpwstr/>
      </vt:variant>
      <vt:variant>
        <vt:i4>1900575</vt:i4>
      </vt:variant>
      <vt:variant>
        <vt:i4>0</vt:i4>
      </vt:variant>
      <vt:variant>
        <vt:i4>0</vt:i4>
      </vt:variant>
      <vt:variant>
        <vt:i4>5</vt:i4>
      </vt:variant>
      <vt:variant>
        <vt:lpwstr>http://www.irkfi.ru/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газету "Областная" от 30</dc:title>
  <dc:creator>401-HEREPAHOVA</dc:creator>
  <cp:lastModifiedBy>cherepanova</cp:lastModifiedBy>
  <cp:revision>2</cp:revision>
  <cp:lastPrinted>2015-07-02T08:00:00Z</cp:lastPrinted>
  <dcterms:created xsi:type="dcterms:W3CDTF">2015-07-02T08:05:00Z</dcterms:created>
  <dcterms:modified xsi:type="dcterms:W3CDTF">2015-07-02T08:05:00Z</dcterms:modified>
</cp:coreProperties>
</file>