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29A59" w14:textId="4BF61CAB" w:rsidR="00082619" w:rsidRDefault="00082619" w:rsidP="00082619">
      <w:pPr>
        <w:pBdr>
          <w:bottom w:val="single" w:sz="4" w:space="1" w:color="auto"/>
          <w:between w:val="single" w:sz="4" w:space="1" w:color="auto"/>
        </w:pBdr>
        <w:ind w:firstLine="0"/>
        <w:jc w:val="center"/>
        <w:rPr>
          <w:b/>
          <w:bCs/>
          <w:sz w:val="52"/>
          <w:szCs w:val="52"/>
        </w:rPr>
      </w:pPr>
      <w:r>
        <w:rPr>
          <w:b/>
          <w:bCs/>
          <w:sz w:val="28"/>
          <w:szCs w:val="28"/>
        </w:rPr>
        <w:t xml:space="preserve">№ </w:t>
      </w:r>
      <w:r w:rsidR="006916D9">
        <w:rPr>
          <w:b/>
          <w:bCs/>
          <w:sz w:val="28"/>
          <w:szCs w:val="28"/>
        </w:rPr>
        <w:t>1</w:t>
      </w:r>
      <w:r w:rsidR="00F44E9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                                             </w:t>
      </w:r>
      <w:r w:rsidRPr="00941144">
        <w:rPr>
          <w:b/>
          <w:bCs/>
          <w:sz w:val="28"/>
          <w:szCs w:val="28"/>
        </w:rPr>
        <w:t xml:space="preserve">       </w:t>
      </w:r>
      <w:r w:rsidR="006916D9">
        <w:rPr>
          <w:b/>
          <w:bCs/>
          <w:sz w:val="56"/>
          <w:szCs w:val="56"/>
        </w:rPr>
        <w:t>АНГАРСК</w:t>
      </w:r>
      <w:r>
        <w:rPr>
          <w:b/>
          <w:bCs/>
          <w:sz w:val="52"/>
          <w:szCs w:val="52"/>
        </w:rPr>
        <w:t xml:space="preserve">             </w:t>
      </w:r>
      <w:r w:rsidRPr="00941144">
        <w:rPr>
          <w:b/>
          <w:bCs/>
          <w:sz w:val="52"/>
          <w:szCs w:val="52"/>
        </w:rPr>
        <w:t xml:space="preserve">    </w:t>
      </w:r>
      <w:r>
        <w:rPr>
          <w:b/>
          <w:bCs/>
          <w:sz w:val="52"/>
          <w:szCs w:val="52"/>
        </w:rPr>
        <w:t xml:space="preserve"> </w:t>
      </w:r>
      <w:r w:rsidR="00DA1741">
        <w:rPr>
          <w:b/>
          <w:bCs/>
          <w:sz w:val="52"/>
          <w:szCs w:val="52"/>
        </w:rPr>
        <w:t xml:space="preserve"> </w:t>
      </w:r>
      <w:r w:rsidR="008D6E77">
        <w:rPr>
          <w:b/>
          <w:bCs/>
          <w:sz w:val="28"/>
          <w:szCs w:val="28"/>
        </w:rPr>
        <w:t>2</w:t>
      </w:r>
      <w:r w:rsidR="00F44E96">
        <w:rPr>
          <w:b/>
          <w:bCs/>
          <w:sz w:val="28"/>
          <w:szCs w:val="28"/>
        </w:rPr>
        <w:t>5</w:t>
      </w:r>
      <w:r w:rsidR="00E42DEE">
        <w:rPr>
          <w:b/>
          <w:bCs/>
          <w:sz w:val="28"/>
          <w:szCs w:val="28"/>
        </w:rPr>
        <w:t xml:space="preserve"> июня 2023 г.</w:t>
      </w:r>
    </w:p>
    <w:p w14:paraId="6E780CAA" w14:textId="75D9A74F" w:rsidR="00082619" w:rsidRDefault="00971EFE" w:rsidP="00971EFE">
      <w:pPr>
        <w:pBdr>
          <w:bottom w:val="single" w:sz="4" w:space="1" w:color="auto"/>
          <w:between w:val="single" w:sz="4" w:space="1" w:color="auto"/>
        </w:pBdr>
        <w:tabs>
          <w:tab w:val="left" w:pos="52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Столица России будет в Сибири</w:t>
      </w:r>
    </w:p>
    <w:p w14:paraId="0E8AC8C7" w14:textId="6FA2F313" w:rsidR="00082619" w:rsidRDefault="00F44E96" w:rsidP="00082619">
      <w:pPr>
        <w:tabs>
          <w:tab w:val="left" w:pos="5235"/>
        </w:tabs>
        <w:jc w:val="center"/>
        <w:rPr>
          <w:sz w:val="28"/>
          <w:szCs w:val="28"/>
        </w:rPr>
        <w:sectPr w:rsidR="00082619" w:rsidSect="009C6C23">
          <w:pgSz w:w="11906" w:h="16838"/>
          <w:pgMar w:top="284" w:right="680" w:bottom="567" w:left="680" w:header="283" w:footer="0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Что это было, или о «Вагнер»</w:t>
      </w:r>
    </w:p>
    <w:p w14:paraId="44955B89" w14:textId="3321E342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этих строк почувствовал </w:t>
      </w:r>
      <w:r w:rsidR="00F04109">
        <w:rPr>
          <w:sz w:val="28"/>
          <w:szCs w:val="28"/>
        </w:rPr>
        <w:t xml:space="preserve">выкрутасы </w:t>
      </w:r>
      <w:bookmarkStart w:id="0" w:name="_GoBack"/>
      <w:bookmarkEnd w:id="0"/>
      <w:r>
        <w:rPr>
          <w:sz w:val="28"/>
          <w:szCs w:val="28"/>
        </w:rPr>
        <w:t xml:space="preserve">с «Вагнер» почти сразу. Марксистская интуиция сработала. </w:t>
      </w:r>
      <w:r>
        <w:rPr>
          <w:sz w:val="28"/>
          <w:szCs w:val="28"/>
        </w:rPr>
        <w:t>А вот</w:t>
      </w:r>
      <w:r>
        <w:rPr>
          <w:sz w:val="28"/>
          <w:szCs w:val="28"/>
        </w:rPr>
        <w:t xml:space="preserve"> многие политики и журналисты отметились проклятиями в адрес наемников, и упс… что будут делать</w:t>
      </w:r>
      <w:r>
        <w:rPr>
          <w:sz w:val="28"/>
          <w:szCs w:val="28"/>
        </w:rPr>
        <w:t xml:space="preserve"> сейчас</w:t>
      </w:r>
      <w:r>
        <w:rPr>
          <w:sz w:val="28"/>
          <w:szCs w:val="28"/>
        </w:rPr>
        <w:t>, когда обвинения с Пригожина сняты</w:t>
      </w:r>
      <w:r w:rsidR="001A47FE">
        <w:rPr>
          <w:sz w:val="28"/>
          <w:szCs w:val="28"/>
        </w:rPr>
        <w:t>, непонятно</w:t>
      </w:r>
      <w:r>
        <w:rPr>
          <w:sz w:val="28"/>
          <w:szCs w:val="28"/>
        </w:rPr>
        <w:t>. Выходит, вчера любили, сегодня разлюбили, завтра опять полюбили. Не политики, а проститутки. Плюй в глаза, все божья роса.</w:t>
      </w:r>
    </w:p>
    <w:p w14:paraId="30E572B5" w14:textId="77777777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вот автор подозревал аферу сразу. Ворон ворону глаз не выклюет. Так и получилось. Одним словом, что это было, или о «Вагнер». </w:t>
      </w:r>
    </w:p>
    <w:p w14:paraId="6D6E5EB8" w14:textId="77777777" w:rsidR="00F44E96" w:rsidRDefault="00F44E96" w:rsidP="00F44E96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3E34B84C" w14:textId="77777777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 убежденный социалист, поэтому политический противник единороссов. Но истина конкретна. Именно в поднятом вопросе автор НА СТОРОНЕ ШОЙГУ-ГЕРАСИМОВА ПРОТИВ «ВАГНЕР». Пусть таким макаром – через ведомственные разборки – но прогресс должен идти вперед. И если это удивительно для некоторых, придется начинать с азов. </w:t>
      </w:r>
    </w:p>
    <w:p w14:paraId="251B0034" w14:textId="77777777" w:rsidR="001A47FE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Во-первых, очевидно, что киевский режим является фашистским и тоталитарным. Левые организации Украины запрещены и разгромлены, и даже памятники советской эпохи сносятся до основания. Но тогда, во-вторых, единороссы, начавшие войну с таким режимом, делают полезное дело, </w:t>
      </w:r>
      <w:r>
        <w:rPr>
          <w:sz w:val="28"/>
          <w:szCs w:val="28"/>
        </w:rPr>
        <w:t xml:space="preserve">и наподобие Черчилля с Рузвельтом против Гитлера. Да, война капиталистическая; но даже путинский режим демократичнее бандеровского ужаса. </w:t>
      </w:r>
    </w:p>
    <w:p w14:paraId="078F1467" w14:textId="294E86D2" w:rsidR="00F44E96" w:rsidRDefault="001A47FE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44E96">
        <w:rPr>
          <w:sz w:val="28"/>
          <w:szCs w:val="28"/>
        </w:rPr>
        <w:t xml:space="preserve">то ж спорит, </w:t>
      </w:r>
      <w:r>
        <w:rPr>
          <w:sz w:val="28"/>
          <w:szCs w:val="28"/>
        </w:rPr>
        <w:t xml:space="preserve">что </w:t>
      </w:r>
      <w:r w:rsidR="00F44E96">
        <w:rPr>
          <w:sz w:val="28"/>
          <w:szCs w:val="28"/>
        </w:rPr>
        <w:t>социалисты в загоне везде. Но в России их объявляют хотя бы иностранными агентами, а не расстреливают у ближайшей стены</w:t>
      </w:r>
      <w:r>
        <w:rPr>
          <w:sz w:val="28"/>
          <w:szCs w:val="28"/>
        </w:rPr>
        <w:t>, и подобно нынешней Украине</w:t>
      </w:r>
      <w:r w:rsidR="00F44E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44E96">
        <w:rPr>
          <w:sz w:val="28"/>
          <w:szCs w:val="28"/>
        </w:rPr>
        <w:t xml:space="preserve">Но тогда Пригожин и вся блатная компания, восставшие против союзных сил, в лучшем случае идиоты, ни хрена не разбирающиеся в политике </w:t>
      </w:r>
      <w:r w:rsidR="00F44E96" w:rsidRPr="00FF30FA">
        <w:rPr>
          <w:i/>
          <w:iCs/>
          <w:sz w:val="28"/>
          <w:szCs w:val="28"/>
        </w:rPr>
        <w:t>(а дурак хуже врага</w:t>
      </w:r>
      <w:r w:rsidR="00F44E96">
        <w:rPr>
          <w:sz w:val="28"/>
          <w:szCs w:val="28"/>
        </w:rPr>
        <w:t xml:space="preserve"> </w:t>
      </w:r>
      <w:r w:rsidR="00F44E96" w:rsidRPr="00FF30FA">
        <w:rPr>
          <w:i/>
          <w:iCs/>
          <w:sz w:val="28"/>
          <w:szCs w:val="28"/>
        </w:rPr>
        <w:t>по русской поговорке)</w:t>
      </w:r>
      <w:r w:rsidR="00F44E96">
        <w:rPr>
          <w:i/>
          <w:iCs/>
          <w:sz w:val="28"/>
          <w:szCs w:val="28"/>
        </w:rPr>
        <w:t xml:space="preserve">. </w:t>
      </w:r>
      <w:r w:rsidR="00F44E96" w:rsidRPr="001A57A3">
        <w:rPr>
          <w:sz w:val="28"/>
          <w:szCs w:val="28"/>
        </w:rPr>
        <w:t>А</w:t>
      </w:r>
      <w:r w:rsidR="00F44E96">
        <w:rPr>
          <w:i/>
          <w:iCs/>
          <w:sz w:val="28"/>
          <w:szCs w:val="28"/>
        </w:rPr>
        <w:t xml:space="preserve"> </w:t>
      </w:r>
      <w:r w:rsidR="00F44E96">
        <w:rPr>
          <w:sz w:val="28"/>
          <w:szCs w:val="28"/>
        </w:rPr>
        <w:t xml:space="preserve">еще вернее, идиоты, управляемые провокаторами. </w:t>
      </w:r>
    </w:p>
    <w:p w14:paraId="28572B4E" w14:textId="77777777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Пригожин с ближайшим окружением дрался против бандеровского режима не потому, что уважал демократию. Плевать оный хотел на демократию и жителей Донбасса. А потому, что хотел накачаться ресурсами на этой волне, и урвать мощный кусок власти. Кусок власти наподобие Сечин-Миллер-Греф, а то и выше. Очень похоже, что Патрушев-Шойгу-Герасимов почуяли конкуренцию, и стали отжимать «Вагнер» в политический угол тыловых лагерей. Пригожин понял, что его не пускают на Олимп, а то и сливают, и решил действовать. Мол, пока авторитет в народе. </w:t>
      </w:r>
    </w:p>
    <w:p w14:paraId="170E7043" w14:textId="0E70A3B6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исключено, </w:t>
      </w:r>
      <w:r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бывший зек был подтолкнут к авантюре психологической операцией СБУ; да и по причине военных </w:t>
      </w:r>
      <w:r>
        <w:rPr>
          <w:sz w:val="28"/>
          <w:szCs w:val="28"/>
        </w:rPr>
        <w:lastRenderedPageBreak/>
        <w:t>ошибок и коррупции, могущих быть на самом деле. Но с политической точки зрения это частность все равно. Социальная база мятежа неизменна — это пароксизм либерального капитализма, когда все измеряется верностью корпорации, а не верностью родине.</w:t>
      </w:r>
    </w:p>
    <w:p w14:paraId="1FF580B3" w14:textId="77777777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>Разумеется, левые силы России должны осудить это преступление. В кои-то веки Кремль оказался прав, назвав вещи своими именами. То есть, именно военным мятежом и предательством. Проблема уже в другом! Сами единороссы начали пятиться назад, и Пригожин, видите-ли, ничего особенного не сделал, и может отправляться на отдых в Беларусь. Блин, украдешь булку хлеба, сядешь в тюрьму. А затеешь вооруженный мятеж, отделаешься почетной ссылкой с высоким содержанием. Это не доведет до добра, и вторые и третьи Пригожины</w:t>
      </w:r>
      <w:r w:rsidRPr="00B94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появятся несомненно. Но хотя бы хорошо то, что Шойгу с Герасимовым выиграли этот политический бой. Бардак купирован, и война с нацистским режимом Зеленского продолжится.   </w:t>
      </w:r>
    </w:p>
    <w:p w14:paraId="28571C02" w14:textId="77777777" w:rsidR="00F44E96" w:rsidRDefault="00F44E96" w:rsidP="00F44E96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30DA4F6B" w14:textId="1F6ABE60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>Но уже очевидно, что путинский режим буксует. Двигается вперед с огромным напряжением. Еще немного – и ОСТАНОВИТСЯ. Собственно, в этом и смысл вагнеровского</w:t>
      </w:r>
      <w:r>
        <w:rPr>
          <w:sz w:val="28"/>
          <w:szCs w:val="28"/>
        </w:rPr>
        <w:t xml:space="preserve"> предупреждения</w:t>
      </w:r>
      <w:r>
        <w:rPr>
          <w:sz w:val="28"/>
          <w:szCs w:val="28"/>
        </w:rPr>
        <w:t>. Но тогда и только второй Советский Союз осилит всю дорогу.</w:t>
      </w:r>
    </w:p>
    <w:p w14:paraId="42259BC8" w14:textId="77777777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Ведь Пригожин – несомненный продукт российской олигархии. Такие «воспитанники» склонны к фюрерству и бонапартизму. Чуть подтолкни, и диктатор. Конечно, повар не блещет </w:t>
      </w:r>
      <w:r>
        <w:rPr>
          <w:sz w:val="28"/>
          <w:szCs w:val="28"/>
        </w:rPr>
        <w:t>умом, отсюда и столь безрассудные действия. Но еще раз, это частности. Все подобные поганки из одного болота – из болота загнивающего капитализма. Повезло, что первая поганка нейтрализована; но появится и вторая, и третья, и четвертая.</w:t>
      </w:r>
    </w:p>
    <w:p w14:paraId="37D60E51" w14:textId="28C9C1DF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автор в этом смысле может похвалить сам себя. Ведь предупреждал, и давно, что путинский режим будет слабеть. Пик исторического ресурса пройден. Таким макаром даже до левобережья Днепра будет трудно дойти </w:t>
      </w:r>
      <w:r w:rsidRPr="00F44E96">
        <w:rPr>
          <w:i/>
          <w:iCs/>
          <w:sz w:val="28"/>
          <w:szCs w:val="28"/>
        </w:rPr>
        <w:t>(читай предыдущие выпуски).</w:t>
      </w:r>
      <w:r>
        <w:rPr>
          <w:sz w:val="28"/>
          <w:szCs w:val="28"/>
        </w:rPr>
        <w:t xml:space="preserve"> Но все началось, разумеется, не сегодня. Стоит напомнить, что развал первого Союза был этаким упреждающим разрушением для создания следующей и лучшей версии Советской власти. Но переход от первого Союза «военного коммунизма» ко второму Союзу реального социализма получился не непосредственно путем удачной перестройки; а через переходный период ельцинско-путинского государственно-монополистического капитализма. Но на то и переходный период, чтобы заканчиваться. Что и происходит на наших глазах. Но тогда надо идти вперед еще быстрее. Пора, и давно пора, строить более </w:t>
      </w:r>
      <w:r>
        <w:rPr>
          <w:sz w:val="28"/>
          <w:szCs w:val="28"/>
        </w:rPr>
        <w:t xml:space="preserve">мощный </w:t>
      </w:r>
      <w:r>
        <w:rPr>
          <w:sz w:val="28"/>
          <w:szCs w:val="28"/>
        </w:rPr>
        <w:t>и современный Советский Союз.</w:t>
      </w:r>
    </w:p>
    <w:p w14:paraId="29EFF7EB" w14:textId="744E12CD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есть, всякая случайность есть проявление закономерности. Российский капитализм справился с ваххабизмом; осилил грузинскую войну; а вот с бандеровским фашизмом и фактически всем западом не </w:t>
      </w:r>
      <w:r w:rsidR="001A47FE">
        <w:rPr>
          <w:sz w:val="28"/>
          <w:szCs w:val="28"/>
        </w:rPr>
        <w:t>тянет</w:t>
      </w:r>
      <w:r>
        <w:rPr>
          <w:sz w:val="28"/>
          <w:szCs w:val="28"/>
        </w:rPr>
        <w:t xml:space="preserve">. Еще раз, только второй Советский Союз с мощной Красной Армией управится с этим, и ничто больше. Но, разумеется, это будет происходить не по щелчку пальца; а </w:t>
      </w:r>
      <w:r>
        <w:rPr>
          <w:sz w:val="28"/>
          <w:szCs w:val="28"/>
        </w:rPr>
        <w:lastRenderedPageBreak/>
        <w:t>путем нарастания кризисов, которые и наблюда</w:t>
      </w:r>
      <w:r w:rsidR="001A47FE">
        <w:rPr>
          <w:sz w:val="28"/>
          <w:szCs w:val="28"/>
        </w:rPr>
        <w:t>ются</w:t>
      </w:r>
      <w:r>
        <w:rPr>
          <w:sz w:val="28"/>
          <w:szCs w:val="28"/>
        </w:rPr>
        <w:t xml:space="preserve">. </w:t>
      </w:r>
    </w:p>
    <w:p w14:paraId="7606B893" w14:textId="72343389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Ведь в чем коренная суть войны?!.. А в том, чтобы парализовать мобилизацию киевского режима. Чтобы украинский мужик и уходил от ее сетей, и переходил на сторону союзных войск. А если восстания будут в Одессе-Харькове-Николаеве-Сумах и так далее, так еще лучше. Но для этого мужику надо что-то предложить. И выход только один. Это предложение заключается в перспективе второго Советского Союза, и </w:t>
      </w:r>
      <w:r>
        <w:rPr>
          <w:sz w:val="28"/>
          <w:szCs w:val="28"/>
        </w:rPr>
        <w:t>без прошлой уравниловки</w:t>
      </w:r>
      <w:r>
        <w:rPr>
          <w:sz w:val="28"/>
          <w:szCs w:val="28"/>
        </w:rPr>
        <w:t>. Кстати, украинцы и при первом Союзе жили неплохо – а при втором будут еще лучше.</w:t>
      </w:r>
    </w:p>
    <w:p w14:paraId="7AE3E72B" w14:textId="7C04360E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>К примеру, если предложить выборы в своем же трудовом коллективе, и о чем автор писал много раз, то уравниловка исчезает. Если заводская администрация плоха, и жрет высокие оклады – долой посредством перевыборов, и оклады рабочим. А главное, большинство трудового коллектива может уволить меньшинство для современных технологий</w:t>
      </w:r>
      <w:r>
        <w:rPr>
          <w:sz w:val="28"/>
          <w:szCs w:val="28"/>
        </w:rPr>
        <w:t xml:space="preserve"> </w:t>
      </w:r>
      <w:r w:rsidRPr="00F44E96">
        <w:rPr>
          <w:i/>
          <w:iCs/>
          <w:sz w:val="28"/>
          <w:szCs w:val="28"/>
        </w:rPr>
        <w:t>(на базе трудосбережения)</w:t>
      </w:r>
      <w:r w:rsidR="001A47FE">
        <w:rPr>
          <w:i/>
          <w:iCs/>
          <w:sz w:val="28"/>
          <w:szCs w:val="28"/>
        </w:rPr>
        <w:t xml:space="preserve">. </w:t>
      </w:r>
      <w:r w:rsidR="001A47FE" w:rsidRPr="001A47FE">
        <w:rPr>
          <w:sz w:val="28"/>
          <w:szCs w:val="28"/>
        </w:rPr>
        <w:t>И</w:t>
      </w:r>
      <w:r>
        <w:rPr>
          <w:sz w:val="28"/>
          <w:szCs w:val="28"/>
        </w:rPr>
        <w:t xml:space="preserve"> вот вам высокие доходы реального хозрасчета. Автор писал об этом много раз, </w:t>
      </w:r>
      <w:r>
        <w:rPr>
          <w:sz w:val="28"/>
          <w:szCs w:val="28"/>
        </w:rPr>
        <w:t xml:space="preserve">поэтому </w:t>
      </w:r>
      <w:r>
        <w:rPr>
          <w:sz w:val="28"/>
          <w:szCs w:val="28"/>
        </w:rPr>
        <w:t>сразу к политической сути дела.</w:t>
      </w:r>
    </w:p>
    <w:p w14:paraId="4E422D70" w14:textId="7437B6C5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Но, разумеется, многие единороссы боятся </w:t>
      </w:r>
      <w:r>
        <w:rPr>
          <w:sz w:val="28"/>
          <w:szCs w:val="28"/>
        </w:rPr>
        <w:t>даже думать о втором Союзе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Но тогда </w:t>
      </w:r>
      <w:r>
        <w:rPr>
          <w:sz w:val="28"/>
          <w:szCs w:val="28"/>
        </w:rPr>
        <w:t xml:space="preserve">НАЦИОНАЛЬНЫЙ И ВОЕННЫЙ ТУПИК. </w:t>
      </w:r>
      <w:r w:rsidR="001A47FE">
        <w:rPr>
          <w:sz w:val="28"/>
          <w:szCs w:val="28"/>
        </w:rPr>
        <w:t xml:space="preserve">Или туда, или сюда. </w:t>
      </w:r>
      <w:r>
        <w:rPr>
          <w:sz w:val="28"/>
          <w:szCs w:val="28"/>
        </w:rPr>
        <w:t xml:space="preserve">Или Советский Союз 2.0. </w:t>
      </w:r>
      <w:r>
        <w:rPr>
          <w:sz w:val="28"/>
          <w:szCs w:val="28"/>
        </w:rPr>
        <w:t xml:space="preserve">с победой </w:t>
      </w:r>
      <w:r>
        <w:rPr>
          <w:sz w:val="28"/>
          <w:szCs w:val="28"/>
        </w:rPr>
        <w:t xml:space="preserve">над либеральным западом – или стагнация, и бардак </w:t>
      </w:r>
      <w:r w:rsidR="001A47FE">
        <w:rPr>
          <w:sz w:val="28"/>
          <w:szCs w:val="28"/>
        </w:rPr>
        <w:t xml:space="preserve">нынешних </w:t>
      </w:r>
      <w:r>
        <w:rPr>
          <w:sz w:val="28"/>
          <w:szCs w:val="28"/>
        </w:rPr>
        <w:t xml:space="preserve">Пригожиных от идиотов до диверсантов. Середины нет и не будет. </w:t>
      </w:r>
    </w:p>
    <w:p w14:paraId="142861EC" w14:textId="186BA006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вагнеровское выступление лишь первый звонок. Первый звонок того, что </w:t>
      </w:r>
      <w:r>
        <w:rPr>
          <w:sz w:val="28"/>
          <w:szCs w:val="28"/>
        </w:rPr>
        <w:t>единороссовская государственная машина останавливается прямо на глазах. Да, пока Шойгу-Герасимовы удержали руль войны и управления. А дальше?</w:t>
      </w:r>
      <w:r w:rsidR="001A47FE">
        <w:rPr>
          <w:sz w:val="28"/>
          <w:szCs w:val="28"/>
        </w:rPr>
        <w:t>!</w:t>
      </w:r>
      <w:r>
        <w:rPr>
          <w:sz w:val="28"/>
          <w:szCs w:val="28"/>
        </w:rPr>
        <w:t>..</w:t>
      </w:r>
    </w:p>
    <w:p w14:paraId="6C41539A" w14:textId="77777777" w:rsidR="00F44E96" w:rsidRDefault="00F44E96" w:rsidP="00F44E96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14:paraId="213135FB" w14:textId="75F39DB7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Итого. Никуда вы, граждане единороссы, не денетесь. То есть, так называемая СВО измотает всю страну. Первые звоночки уже пошли.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хватит ли сил дойти хотя бы до левого берега Днепра, а о Киеве и мечтать не приходится – это очень большой вопрос. </w:t>
      </w:r>
    </w:p>
    <w:p w14:paraId="77F09B8C" w14:textId="6C063BE4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что вот вам хотя бы оперативный совет, а о всей </w:t>
      </w:r>
      <w:r>
        <w:rPr>
          <w:sz w:val="28"/>
          <w:szCs w:val="28"/>
        </w:rPr>
        <w:t>СССР-</w:t>
      </w:r>
      <w:r>
        <w:rPr>
          <w:sz w:val="28"/>
          <w:szCs w:val="28"/>
        </w:rPr>
        <w:t>стратегии сказано выше. Не надо поддаваться давлению, и замалчивать произошедший конфликт. А надо разбираться с «Вагнер» подробнее. Кто, зачем, почему, отчего. Если виноваты военные, и бомбежка лагерей была, наказать прилюдно! И наоборот, если диверсанты имеются среди глупых «музыкантов», разоблачить</w:t>
      </w:r>
      <w:r w:rsidRPr="00963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тем более. Но если решите спустить на тормозах – это будет гигантской политической ошибкой. Тогда мятежи станут дежурным явлением. </w:t>
      </w:r>
    </w:p>
    <w:p w14:paraId="648C40FE" w14:textId="2E71138D" w:rsidR="00F44E96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t>Но главное, нужна не только черно-буржуазная ЧВК – но и красно-левая ЧВК. На всякого «Вагнера» должен быть противовес в виде «Шостаковича». Огромное число социалистических и просоветских солдат и офицеров существует в стране, и не потерявших преданность народу и красному флагу. И если собрать их в одну организацию, они будут так бить ВСУ, что клочья полетят. Никакой «Вагнер» не угонится, и перестанет качать права.</w:t>
      </w:r>
    </w:p>
    <w:p w14:paraId="38824945" w14:textId="08B4DFDE" w:rsidR="001A47FE" w:rsidRDefault="00F44E96" w:rsidP="00F44E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Да, сырьевые и финансовые олигархи а-ля Сечин-Греф забеспокоятся. Ну так, надо выбирать. Или побеждать в войне, и переходить в Советский Союз следующего поколения с помощью «Шостакович» в том числе – или застрять в нынешнем положении, потерпеть поражение, и последствия непредсказуемы. </w:t>
      </w:r>
    </w:p>
    <w:p w14:paraId="2F4E4B36" w14:textId="269138FA" w:rsidR="001A47FE" w:rsidRDefault="001A47FE" w:rsidP="00A955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="00F44E96">
        <w:rPr>
          <w:sz w:val="28"/>
          <w:szCs w:val="28"/>
        </w:rPr>
        <w:t>что это было, или о «Вагнер». А было предупреждением, что единороссовский режим останавливается. Выдыхается.</w:t>
      </w:r>
      <w:r w:rsidR="00F04109">
        <w:rPr>
          <w:sz w:val="28"/>
          <w:szCs w:val="28"/>
        </w:rPr>
        <w:t xml:space="preserve"> Уже межплеменные разборки, так сказать, пошли. И е</w:t>
      </w:r>
      <w:r w:rsidR="00F44E96">
        <w:rPr>
          <w:sz w:val="28"/>
          <w:szCs w:val="28"/>
        </w:rPr>
        <w:t xml:space="preserve">сли Кремль не поймет это, то революция произойдет не более-менее плавно, а радикально. Народу придется выживать, и вставать на его пути в этот момент не рекомендуется. </w:t>
      </w:r>
    </w:p>
    <w:p w14:paraId="180371AE" w14:textId="78F6CE1E" w:rsidR="001A47FE" w:rsidRDefault="001A47FE" w:rsidP="00A95598">
      <w:pPr>
        <w:jc w:val="both"/>
        <w:rPr>
          <w:sz w:val="28"/>
          <w:szCs w:val="28"/>
        </w:rPr>
        <w:sectPr w:rsidR="001A47FE" w:rsidSect="009C6C23">
          <w:type w:val="continuous"/>
          <w:pgSz w:w="11906" w:h="16838"/>
          <w:pgMar w:top="284" w:right="680" w:bottom="567" w:left="680" w:header="283" w:footer="0" w:gutter="0"/>
          <w:cols w:num="2" w:space="624"/>
          <w:docGrid w:linePitch="360"/>
        </w:sectPr>
      </w:pPr>
    </w:p>
    <w:p w14:paraId="572CECB6" w14:textId="5425E5B6" w:rsidR="00082619" w:rsidRPr="00674079" w:rsidRDefault="00F04109" w:rsidP="006916D9">
      <w:pPr>
        <w:pBdr>
          <w:top w:val="single" w:sz="4" w:space="1" w:color="auto"/>
          <w:bottom w:val="single" w:sz="4" w:space="1" w:color="auto"/>
        </w:pBdr>
        <w:tabs>
          <w:tab w:val="left" w:pos="5235"/>
        </w:tabs>
        <w:ind w:firstLine="0"/>
        <w:jc w:val="both"/>
        <w:rPr>
          <w:sz w:val="28"/>
          <w:szCs w:val="28"/>
        </w:rPr>
      </w:pPr>
      <w:hyperlink r:id="rId6" w:history="1">
        <w:r w:rsidR="006916D9" w:rsidRPr="00F71370">
          <w:rPr>
            <w:rStyle w:val="a3"/>
            <w:sz w:val="28"/>
            <w:szCs w:val="28"/>
            <w:lang w:val="en-US"/>
          </w:rPr>
          <w:t>Worker</w:t>
        </w:r>
        <w:r w:rsidR="006916D9" w:rsidRPr="00F71370">
          <w:rPr>
            <w:rStyle w:val="a3"/>
            <w:sz w:val="28"/>
            <w:szCs w:val="28"/>
          </w:rPr>
          <w:t>6424@</w:t>
        </w:r>
        <w:r w:rsidR="006916D9" w:rsidRPr="00F71370">
          <w:rPr>
            <w:rStyle w:val="a3"/>
            <w:sz w:val="28"/>
            <w:szCs w:val="28"/>
            <w:lang w:val="en-US"/>
          </w:rPr>
          <w:t>Gmail</w:t>
        </w:r>
        <w:r w:rsidR="006916D9" w:rsidRPr="00F71370">
          <w:rPr>
            <w:rStyle w:val="a3"/>
            <w:sz w:val="28"/>
            <w:szCs w:val="28"/>
          </w:rPr>
          <w:t>.</w:t>
        </w:r>
        <w:r w:rsidR="006916D9" w:rsidRPr="00F71370">
          <w:rPr>
            <w:rStyle w:val="a3"/>
            <w:sz w:val="28"/>
            <w:szCs w:val="28"/>
            <w:lang w:val="en-US"/>
          </w:rPr>
          <w:t>com</w:t>
        </w:r>
      </w:hyperlink>
      <w:r w:rsidR="00082619" w:rsidRPr="00674079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 xml:space="preserve">Распространять </w:t>
      </w:r>
      <w:r w:rsidR="003D24FC">
        <w:rPr>
          <w:sz w:val="28"/>
          <w:szCs w:val="28"/>
        </w:rPr>
        <w:t>можно Сбербанк</w:t>
      </w:r>
      <w:r w:rsidR="00082619">
        <w:rPr>
          <w:sz w:val="28"/>
          <w:szCs w:val="28"/>
        </w:rPr>
        <w:t xml:space="preserve"> 5381 5000 3666 7555 Сергей</w:t>
      </w:r>
      <w:r w:rsidR="00930E95">
        <w:rPr>
          <w:sz w:val="28"/>
          <w:szCs w:val="28"/>
        </w:rPr>
        <w:t xml:space="preserve"> К</w:t>
      </w:r>
      <w:r w:rsidR="00D60C57">
        <w:rPr>
          <w:sz w:val="28"/>
          <w:szCs w:val="28"/>
        </w:rPr>
        <w:t xml:space="preserve"> </w:t>
      </w:r>
    </w:p>
    <w:p w14:paraId="11B8FCC5" w14:textId="77777777" w:rsidR="008C5942" w:rsidRDefault="008C5942"/>
    <w:sectPr w:rsidR="008C5942" w:rsidSect="009C6C23">
      <w:type w:val="continuous"/>
      <w:pgSz w:w="11906" w:h="16838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1C69"/>
    <w:multiLevelType w:val="hybridMultilevel"/>
    <w:tmpl w:val="565EE3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F2"/>
    <w:rsid w:val="00020A74"/>
    <w:rsid w:val="00021201"/>
    <w:rsid w:val="00030ACA"/>
    <w:rsid w:val="00031961"/>
    <w:rsid w:val="000419ED"/>
    <w:rsid w:val="0006283C"/>
    <w:rsid w:val="00082619"/>
    <w:rsid w:val="00093C8F"/>
    <w:rsid w:val="000A09EE"/>
    <w:rsid w:val="000C2C87"/>
    <w:rsid w:val="000D6F37"/>
    <w:rsid w:val="00104EA4"/>
    <w:rsid w:val="00115ED8"/>
    <w:rsid w:val="00141BD0"/>
    <w:rsid w:val="00180B0C"/>
    <w:rsid w:val="00193A48"/>
    <w:rsid w:val="001A47FE"/>
    <w:rsid w:val="001A785F"/>
    <w:rsid w:val="001B1F15"/>
    <w:rsid w:val="001B68D5"/>
    <w:rsid w:val="00230C66"/>
    <w:rsid w:val="00271DFE"/>
    <w:rsid w:val="002B70D6"/>
    <w:rsid w:val="002C5F79"/>
    <w:rsid w:val="002D542A"/>
    <w:rsid w:val="002E5898"/>
    <w:rsid w:val="0033511F"/>
    <w:rsid w:val="0035220E"/>
    <w:rsid w:val="00364FAD"/>
    <w:rsid w:val="00371358"/>
    <w:rsid w:val="00371B43"/>
    <w:rsid w:val="003733DD"/>
    <w:rsid w:val="00380BAE"/>
    <w:rsid w:val="0038282B"/>
    <w:rsid w:val="003A760E"/>
    <w:rsid w:val="003C0E11"/>
    <w:rsid w:val="003D24FC"/>
    <w:rsid w:val="003E28FD"/>
    <w:rsid w:val="003F01EE"/>
    <w:rsid w:val="00406EC4"/>
    <w:rsid w:val="00430A42"/>
    <w:rsid w:val="00446AB8"/>
    <w:rsid w:val="004508CE"/>
    <w:rsid w:val="00466A4C"/>
    <w:rsid w:val="00472528"/>
    <w:rsid w:val="004831EC"/>
    <w:rsid w:val="00487F66"/>
    <w:rsid w:val="004934DC"/>
    <w:rsid w:val="00493ACD"/>
    <w:rsid w:val="004D3E7B"/>
    <w:rsid w:val="004E3459"/>
    <w:rsid w:val="00531D92"/>
    <w:rsid w:val="005C0BE6"/>
    <w:rsid w:val="005D687E"/>
    <w:rsid w:val="0063015E"/>
    <w:rsid w:val="006379A1"/>
    <w:rsid w:val="00670505"/>
    <w:rsid w:val="00682430"/>
    <w:rsid w:val="0068487F"/>
    <w:rsid w:val="006916D9"/>
    <w:rsid w:val="006B746A"/>
    <w:rsid w:val="006C63FE"/>
    <w:rsid w:val="006D5A50"/>
    <w:rsid w:val="006F1398"/>
    <w:rsid w:val="007250B3"/>
    <w:rsid w:val="00756AFC"/>
    <w:rsid w:val="0077314D"/>
    <w:rsid w:val="007B166F"/>
    <w:rsid w:val="0084075C"/>
    <w:rsid w:val="00860102"/>
    <w:rsid w:val="0086263D"/>
    <w:rsid w:val="008637B1"/>
    <w:rsid w:val="00876EF9"/>
    <w:rsid w:val="008C0446"/>
    <w:rsid w:val="008C5942"/>
    <w:rsid w:val="008D6E77"/>
    <w:rsid w:val="008D71D3"/>
    <w:rsid w:val="00902664"/>
    <w:rsid w:val="0092564A"/>
    <w:rsid w:val="00930E95"/>
    <w:rsid w:val="00951127"/>
    <w:rsid w:val="00971EFE"/>
    <w:rsid w:val="009A0980"/>
    <w:rsid w:val="009C6C23"/>
    <w:rsid w:val="009E4F60"/>
    <w:rsid w:val="00A00C7C"/>
    <w:rsid w:val="00A01CAF"/>
    <w:rsid w:val="00A256B2"/>
    <w:rsid w:val="00A6724A"/>
    <w:rsid w:val="00A95598"/>
    <w:rsid w:val="00AA437F"/>
    <w:rsid w:val="00AB30CF"/>
    <w:rsid w:val="00AD3A4A"/>
    <w:rsid w:val="00AE6514"/>
    <w:rsid w:val="00AF32B9"/>
    <w:rsid w:val="00B152BE"/>
    <w:rsid w:val="00B2504D"/>
    <w:rsid w:val="00B46579"/>
    <w:rsid w:val="00B53DF0"/>
    <w:rsid w:val="00B5602C"/>
    <w:rsid w:val="00B749AB"/>
    <w:rsid w:val="00BB4D67"/>
    <w:rsid w:val="00BD044B"/>
    <w:rsid w:val="00BF20A2"/>
    <w:rsid w:val="00C14735"/>
    <w:rsid w:val="00C1570D"/>
    <w:rsid w:val="00C21453"/>
    <w:rsid w:val="00C321FF"/>
    <w:rsid w:val="00C344D8"/>
    <w:rsid w:val="00C37BB1"/>
    <w:rsid w:val="00C541F2"/>
    <w:rsid w:val="00CA4B7C"/>
    <w:rsid w:val="00CB1011"/>
    <w:rsid w:val="00CE523C"/>
    <w:rsid w:val="00D201F7"/>
    <w:rsid w:val="00D20F4A"/>
    <w:rsid w:val="00D3116E"/>
    <w:rsid w:val="00D60C57"/>
    <w:rsid w:val="00DA1741"/>
    <w:rsid w:val="00DC1FA9"/>
    <w:rsid w:val="00DE34C7"/>
    <w:rsid w:val="00E14A13"/>
    <w:rsid w:val="00E32385"/>
    <w:rsid w:val="00E40E87"/>
    <w:rsid w:val="00E42DEE"/>
    <w:rsid w:val="00E745FB"/>
    <w:rsid w:val="00E935E3"/>
    <w:rsid w:val="00EB1F4B"/>
    <w:rsid w:val="00EB2FF1"/>
    <w:rsid w:val="00EF13B2"/>
    <w:rsid w:val="00F04109"/>
    <w:rsid w:val="00F1796F"/>
    <w:rsid w:val="00F34340"/>
    <w:rsid w:val="00F44E96"/>
    <w:rsid w:val="00F66552"/>
    <w:rsid w:val="00F67401"/>
    <w:rsid w:val="00F74658"/>
    <w:rsid w:val="00F8721B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5EE"/>
  <w15:chartTrackingRefBased/>
  <w15:docId w15:val="{5B29B479-9C59-47B3-BAC2-6747CC4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6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4A1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93A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rker642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00A04-C43C-448C-B6EB-F3925F67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Копылов</dc:creator>
  <cp:keywords/>
  <dc:description/>
  <cp:lastModifiedBy>Сергей Копылов</cp:lastModifiedBy>
  <cp:revision>70</cp:revision>
  <dcterms:created xsi:type="dcterms:W3CDTF">2023-05-06T00:21:00Z</dcterms:created>
  <dcterms:modified xsi:type="dcterms:W3CDTF">2023-06-25T03:46:00Z</dcterms:modified>
</cp:coreProperties>
</file>